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3E5" w:rsidRDefault="00AD4FF1" w:rsidP="00AD4FF1">
      <w:pPr>
        <w:jc w:val="center"/>
      </w:pPr>
      <w:r>
        <w:rPr>
          <w:noProof/>
          <w:lang w:eastAsia="ru-RU"/>
        </w:rPr>
        <w:drawing>
          <wp:inline distT="0" distB="0" distL="0" distR="0" wp14:anchorId="30EE97B4">
            <wp:extent cx="6600825" cy="3712791"/>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09792" cy="3717835"/>
                    </a:xfrm>
                    <a:prstGeom prst="rect">
                      <a:avLst/>
                    </a:prstGeom>
                    <a:noFill/>
                  </pic:spPr>
                </pic:pic>
              </a:graphicData>
            </a:graphic>
          </wp:inline>
        </w:drawing>
      </w:r>
    </w:p>
    <w:p w:rsidR="00AD4FF1" w:rsidRDefault="00AD4FF1" w:rsidP="00AD4FF1">
      <w:pPr>
        <w:jc w:val="center"/>
      </w:pPr>
      <w:r>
        <w:rPr>
          <w:noProof/>
          <w:lang w:eastAsia="ru-RU"/>
        </w:rPr>
        <w:drawing>
          <wp:inline distT="0" distB="0" distL="0" distR="0" wp14:anchorId="358B5D99">
            <wp:extent cx="5937885" cy="10058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1005840"/>
                    </a:xfrm>
                    <a:prstGeom prst="rect">
                      <a:avLst/>
                    </a:prstGeom>
                    <a:noFill/>
                  </pic:spPr>
                </pic:pic>
              </a:graphicData>
            </a:graphic>
          </wp:inline>
        </w:drawing>
      </w:r>
    </w:p>
    <w:p w:rsidR="009D087E" w:rsidRDefault="009D087E" w:rsidP="009D087E">
      <w:r>
        <w:rPr>
          <w:noProof/>
          <w:lang w:eastAsia="ru-RU"/>
        </w:rPr>
        <w:drawing>
          <wp:inline distT="0" distB="0" distL="0" distR="0" wp14:anchorId="5941DCDF">
            <wp:extent cx="3382010" cy="2839085"/>
            <wp:effectExtent l="0" t="0" r="889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2010" cy="2839085"/>
                    </a:xfrm>
                    <a:prstGeom prst="rect">
                      <a:avLst/>
                    </a:prstGeom>
                    <a:noFill/>
                  </pic:spPr>
                </pic:pic>
              </a:graphicData>
            </a:graphic>
          </wp:inline>
        </w:drawing>
      </w:r>
    </w:p>
    <w:p w:rsidR="00183A0A" w:rsidRDefault="00183A0A" w:rsidP="00183A0A"/>
    <w:p w:rsidR="00AD4FF1" w:rsidRDefault="00183A0A" w:rsidP="009D087E">
      <w:pPr>
        <w:jc w:val="center"/>
      </w:pPr>
      <w:r w:rsidRPr="00183A0A">
        <w:rPr>
          <w:rFonts w:ascii="Monotype Corsiva" w:hAnsi="Monotype Corsiva"/>
          <w:b/>
          <w:color w:val="C00000"/>
          <w:sz w:val="72"/>
          <w:szCs w:val="72"/>
        </w:rPr>
        <w:t>Май 2026г.</w:t>
      </w:r>
    </w:p>
    <w:p w:rsidR="00AD4FF1" w:rsidRDefault="00AD4FF1" w:rsidP="00AD4FF1">
      <w:pPr>
        <w:jc w:val="center"/>
      </w:pPr>
    </w:p>
    <w:p w:rsidR="00AD4FF1" w:rsidRDefault="00AD4FF1" w:rsidP="00AD4FF1">
      <w:pPr>
        <w:jc w:val="center"/>
      </w:pPr>
    </w:p>
    <w:p w:rsidR="00AD4FF1" w:rsidRDefault="00AD4FF1" w:rsidP="00AD4FF1">
      <w:pPr>
        <w:jc w:val="center"/>
      </w:pPr>
    </w:p>
    <w:p w:rsidR="00AD4FF1" w:rsidRDefault="00AD4FF1" w:rsidP="00AD4FF1">
      <w:pPr>
        <w:jc w:val="center"/>
      </w:pPr>
    </w:p>
    <w:p w:rsidR="00AD4FF1" w:rsidRDefault="00AD4FF1" w:rsidP="00AD4FF1">
      <w:pPr>
        <w:jc w:val="center"/>
      </w:pPr>
    </w:p>
    <w:p w:rsidR="00AD4FF1" w:rsidRDefault="00183A0A" w:rsidP="00AD4FF1">
      <w:pPr>
        <w:jc w:val="center"/>
      </w:pPr>
      <w:r w:rsidRPr="004C303E">
        <w:rPr>
          <w:noProof/>
          <w:lang w:eastAsia="ru-RU"/>
        </w:rPr>
        <w:drawing>
          <wp:inline distT="0" distB="0" distL="0" distR="0" wp14:anchorId="6A565D17" wp14:editId="0E3E1C17">
            <wp:extent cx="5391150" cy="227598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8136" cy="2278932"/>
                    </a:xfrm>
                    <a:prstGeom prst="rect">
                      <a:avLst/>
                    </a:prstGeom>
                    <a:noFill/>
                  </pic:spPr>
                </pic:pic>
              </a:graphicData>
            </a:graphic>
          </wp:inline>
        </w:drawing>
      </w:r>
    </w:p>
    <w:p w:rsidR="00183A0A" w:rsidRDefault="00183A0A" w:rsidP="00AD4FF1">
      <w:pPr>
        <w:jc w:val="center"/>
      </w:pPr>
    </w:p>
    <w:p w:rsidR="00AD4FF1" w:rsidRDefault="00183A0A" w:rsidP="00AD4FF1">
      <w:pPr>
        <w:jc w:val="center"/>
      </w:pPr>
      <w:r w:rsidRPr="004C303E">
        <w:rPr>
          <w:noProof/>
          <w:lang w:eastAsia="ru-RU"/>
        </w:rPr>
        <w:drawing>
          <wp:inline distT="0" distB="0" distL="0" distR="0" wp14:anchorId="3168C194" wp14:editId="1AD7188B">
            <wp:extent cx="6645275" cy="11277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275" cy="1127760"/>
                    </a:xfrm>
                    <a:prstGeom prst="rect">
                      <a:avLst/>
                    </a:prstGeom>
                    <a:noFill/>
                  </pic:spPr>
                </pic:pic>
              </a:graphicData>
            </a:graphic>
          </wp:inline>
        </w:drawing>
      </w:r>
    </w:p>
    <w:p w:rsidR="00183A0A" w:rsidRDefault="00183A0A" w:rsidP="00AD4FF1">
      <w:pPr>
        <w:jc w:val="center"/>
      </w:pPr>
    </w:p>
    <w:p w:rsidR="00AD4FF1" w:rsidRDefault="00AD4FF1" w:rsidP="00AD4FF1">
      <w:pPr>
        <w:jc w:val="center"/>
      </w:pPr>
    </w:p>
    <w:p w:rsidR="00183A0A" w:rsidRPr="00183A0A" w:rsidRDefault="00183A0A" w:rsidP="00183A0A">
      <w:pPr>
        <w:jc w:val="center"/>
        <w:rPr>
          <w:rFonts w:ascii="Times New Roman" w:hAnsi="Times New Roman" w:cs="Times New Roman"/>
          <w:sz w:val="24"/>
          <w:szCs w:val="24"/>
        </w:rPr>
      </w:pPr>
      <w:r w:rsidRPr="00183A0A">
        <w:rPr>
          <w:rFonts w:ascii="Times New Roman" w:hAnsi="Times New Roman" w:cs="Times New Roman"/>
          <w:b/>
          <w:bCs/>
          <w:i/>
          <w:iCs/>
          <w:sz w:val="24"/>
          <w:szCs w:val="24"/>
          <w:u w:val="single"/>
        </w:rPr>
        <w:t>От редакции:</w:t>
      </w:r>
    </w:p>
    <w:p w:rsidR="00183A0A" w:rsidRPr="00183A0A" w:rsidRDefault="00183A0A" w:rsidP="00183A0A">
      <w:pPr>
        <w:spacing w:after="0"/>
        <w:jc w:val="center"/>
        <w:rPr>
          <w:rFonts w:ascii="Times New Roman" w:hAnsi="Times New Roman" w:cs="Times New Roman"/>
          <w:i/>
          <w:iCs/>
          <w:sz w:val="28"/>
          <w:szCs w:val="28"/>
        </w:rPr>
      </w:pPr>
      <w:r w:rsidRPr="00183A0A">
        <w:rPr>
          <w:rFonts w:ascii="Times New Roman" w:hAnsi="Times New Roman" w:cs="Times New Roman"/>
          <w:i/>
          <w:iCs/>
          <w:sz w:val="28"/>
          <w:szCs w:val="28"/>
        </w:rPr>
        <w:t>Уважаемые родители!</w:t>
      </w:r>
    </w:p>
    <w:p w:rsidR="00183A0A" w:rsidRPr="00183A0A" w:rsidRDefault="00183A0A" w:rsidP="00183A0A">
      <w:pPr>
        <w:spacing w:after="0"/>
        <w:jc w:val="center"/>
        <w:rPr>
          <w:rFonts w:ascii="Times New Roman" w:hAnsi="Times New Roman" w:cs="Times New Roman"/>
          <w:sz w:val="28"/>
          <w:szCs w:val="28"/>
        </w:rPr>
      </w:pPr>
      <w:r w:rsidRPr="00183A0A">
        <w:rPr>
          <w:rFonts w:ascii="Times New Roman" w:hAnsi="Times New Roman" w:cs="Times New Roman"/>
          <w:i/>
          <w:iCs/>
          <w:sz w:val="28"/>
          <w:szCs w:val="28"/>
        </w:rPr>
        <w:t>Мы с нетерпением будем ждать Ваших откликов, пожеланий и предложений, которые непременно учтем в следующем номере нашей газеты.</w:t>
      </w:r>
    </w:p>
    <w:p w:rsidR="00183A0A" w:rsidRPr="00183A0A" w:rsidRDefault="00183A0A" w:rsidP="00183A0A">
      <w:pPr>
        <w:spacing w:after="0"/>
        <w:jc w:val="center"/>
        <w:rPr>
          <w:rFonts w:ascii="Times New Roman" w:hAnsi="Times New Roman" w:cs="Times New Roman"/>
          <w:sz w:val="28"/>
          <w:szCs w:val="28"/>
        </w:rPr>
      </w:pPr>
    </w:p>
    <w:p w:rsidR="00183A0A" w:rsidRPr="00183A0A" w:rsidRDefault="00183A0A" w:rsidP="00183A0A">
      <w:pPr>
        <w:spacing w:after="0"/>
        <w:jc w:val="center"/>
        <w:rPr>
          <w:rFonts w:ascii="Times New Roman" w:hAnsi="Times New Roman" w:cs="Times New Roman"/>
          <w:sz w:val="28"/>
          <w:szCs w:val="28"/>
        </w:rPr>
      </w:pPr>
      <w:r w:rsidRPr="00183A0A">
        <w:rPr>
          <w:rFonts w:ascii="Times New Roman" w:hAnsi="Times New Roman" w:cs="Times New Roman"/>
          <w:sz w:val="28"/>
          <w:szCs w:val="28"/>
        </w:rPr>
        <w:t>Все дела свои оставьте,</w:t>
      </w:r>
    </w:p>
    <w:p w:rsidR="00183A0A" w:rsidRPr="00183A0A" w:rsidRDefault="00183A0A" w:rsidP="00183A0A">
      <w:pPr>
        <w:spacing w:after="0"/>
        <w:jc w:val="center"/>
        <w:rPr>
          <w:rFonts w:ascii="Times New Roman" w:hAnsi="Times New Roman" w:cs="Times New Roman"/>
          <w:sz w:val="28"/>
          <w:szCs w:val="28"/>
        </w:rPr>
      </w:pPr>
      <w:r w:rsidRPr="00183A0A">
        <w:rPr>
          <w:rFonts w:ascii="Times New Roman" w:hAnsi="Times New Roman" w:cs="Times New Roman"/>
          <w:sz w:val="28"/>
          <w:szCs w:val="28"/>
        </w:rPr>
        <w:t>И журнал наш полистайте,</w:t>
      </w:r>
    </w:p>
    <w:p w:rsidR="00183A0A" w:rsidRPr="00183A0A" w:rsidRDefault="00183A0A" w:rsidP="00183A0A">
      <w:pPr>
        <w:spacing w:after="0"/>
        <w:jc w:val="center"/>
        <w:rPr>
          <w:rFonts w:ascii="Times New Roman" w:hAnsi="Times New Roman" w:cs="Times New Roman"/>
          <w:sz w:val="28"/>
          <w:szCs w:val="28"/>
        </w:rPr>
      </w:pPr>
      <w:r w:rsidRPr="00183A0A">
        <w:rPr>
          <w:rFonts w:ascii="Times New Roman" w:hAnsi="Times New Roman" w:cs="Times New Roman"/>
          <w:sz w:val="28"/>
          <w:szCs w:val="28"/>
        </w:rPr>
        <w:t>Ведь журнал наш – знает каждый-</w:t>
      </w:r>
    </w:p>
    <w:p w:rsidR="00183A0A" w:rsidRPr="00183A0A" w:rsidRDefault="00183A0A" w:rsidP="00183A0A">
      <w:pPr>
        <w:spacing w:after="0"/>
        <w:jc w:val="center"/>
        <w:rPr>
          <w:rFonts w:ascii="Times New Roman" w:hAnsi="Times New Roman" w:cs="Times New Roman"/>
          <w:sz w:val="28"/>
          <w:szCs w:val="28"/>
        </w:rPr>
      </w:pPr>
      <w:r w:rsidRPr="00183A0A">
        <w:rPr>
          <w:rFonts w:ascii="Times New Roman" w:hAnsi="Times New Roman" w:cs="Times New Roman"/>
          <w:sz w:val="28"/>
          <w:szCs w:val="28"/>
        </w:rPr>
        <w:t>Информатор очень важный.</w:t>
      </w:r>
    </w:p>
    <w:p w:rsidR="00183A0A" w:rsidRPr="00183A0A" w:rsidRDefault="00183A0A" w:rsidP="00183A0A">
      <w:pPr>
        <w:spacing w:after="0"/>
        <w:jc w:val="center"/>
        <w:rPr>
          <w:rFonts w:ascii="Times New Roman" w:hAnsi="Times New Roman" w:cs="Times New Roman"/>
          <w:sz w:val="28"/>
          <w:szCs w:val="28"/>
        </w:rPr>
      </w:pPr>
      <w:r w:rsidRPr="00183A0A">
        <w:rPr>
          <w:rFonts w:ascii="Times New Roman" w:hAnsi="Times New Roman" w:cs="Times New Roman"/>
          <w:sz w:val="28"/>
          <w:szCs w:val="28"/>
        </w:rPr>
        <w:t>И для мамы, он для папы,</w:t>
      </w:r>
    </w:p>
    <w:p w:rsidR="00183A0A" w:rsidRPr="00183A0A" w:rsidRDefault="00183A0A" w:rsidP="00183A0A">
      <w:pPr>
        <w:spacing w:after="0"/>
        <w:jc w:val="center"/>
        <w:rPr>
          <w:rFonts w:ascii="Times New Roman" w:hAnsi="Times New Roman" w:cs="Times New Roman"/>
          <w:sz w:val="28"/>
          <w:szCs w:val="28"/>
        </w:rPr>
      </w:pPr>
      <w:r w:rsidRPr="00183A0A">
        <w:rPr>
          <w:rFonts w:ascii="Times New Roman" w:hAnsi="Times New Roman" w:cs="Times New Roman"/>
          <w:sz w:val="28"/>
          <w:szCs w:val="28"/>
        </w:rPr>
        <w:t>Для ребенка, для меня,</w:t>
      </w:r>
    </w:p>
    <w:p w:rsidR="00183A0A" w:rsidRPr="00183A0A" w:rsidRDefault="00183A0A" w:rsidP="00183A0A">
      <w:pPr>
        <w:spacing w:after="0"/>
        <w:jc w:val="center"/>
        <w:rPr>
          <w:rFonts w:ascii="Times New Roman" w:hAnsi="Times New Roman" w:cs="Times New Roman"/>
          <w:sz w:val="28"/>
          <w:szCs w:val="28"/>
        </w:rPr>
      </w:pPr>
      <w:r w:rsidRPr="00183A0A">
        <w:rPr>
          <w:rFonts w:ascii="Times New Roman" w:hAnsi="Times New Roman" w:cs="Times New Roman"/>
          <w:sz w:val="28"/>
          <w:szCs w:val="28"/>
        </w:rPr>
        <w:t>и для каждого из вас…</w:t>
      </w:r>
    </w:p>
    <w:p w:rsidR="00183A0A" w:rsidRPr="00183A0A" w:rsidRDefault="00183A0A" w:rsidP="00183A0A">
      <w:pPr>
        <w:jc w:val="center"/>
      </w:pPr>
    </w:p>
    <w:p w:rsidR="00183A0A" w:rsidRPr="00183A0A" w:rsidRDefault="00183A0A" w:rsidP="00183A0A">
      <w:pPr>
        <w:rPr>
          <w:rFonts w:ascii="Times New Roman" w:hAnsi="Times New Roman" w:cs="Times New Roman"/>
          <w:sz w:val="32"/>
          <w:szCs w:val="32"/>
        </w:rPr>
      </w:pPr>
    </w:p>
    <w:p w:rsidR="00183A0A" w:rsidRPr="00183A0A" w:rsidRDefault="00183A0A" w:rsidP="00183A0A">
      <w:pPr>
        <w:jc w:val="center"/>
        <w:rPr>
          <w:rFonts w:ascii="Times New Roman" w:hAnsi="Times New Roman" w:cs="Times New Roman"/>
          <w:b/>
          <w:i/>
          <w:color w:val="C00000"/>
          <w:sz w:val="28"/>
          <w:szCs w:val="28"/>
        </w:rPr>
      </w:pPr>
      <w:r w:rsidRPr="00183A0A">
        <w:rPr>
          <w:rFonts w:ascii="Times New Roman" w:hAnsi="Times New Roman" w:cs="Times New Roman"/>
          <w:b/>
          <w:i/>
          <w:color w:val="C00000"/>
          <w:sz w:val="28"/>
          <w:szCs w:val="28"/>
        </w:rPr>
        <w:t>Учредитель: МДОУ Детский сад № 173 «Тополек»</w:t>
      </w:r>
    </w:p>
    <w:p w:rsidR="00183A0A" w:rsidRPr="00183A0A" w:rsidRDefault="00183A0A" w:rsidP="00183A0A">
      <w:pPr>
        <w:jc w:val="center"/>
        <w:rPr>
          <w:rFonts w:ascii="Times New Roman" w:hAnsi="Times New Roman" w:cs="Times New Roman"/>
          <w:color w:val="000000" w:themeColor="text1"/>
          <w:sz w:val="28"/>
          <w:szCs w:val="28"/>
        </w:rPr>
      </w:pPr>
      <w:r w:rsidRPr="00183A0A">
        <w:rPr>
          <w:rFonts w:ascii="Times New Roman" w:hAnsi="Times New Roman" w:cs="Times New Roman"/>
          <w:color w:val="000000" w:themeColor="text1"/>
          <w:sz w:val="28"/>
          <w:szCs w:val="28"/>
        </w:rPr>
        <w:t>Журнал выходит 1 раз в месяц</w:t>
      </w:r>
    </w:p>
    <w:p w:rsidR="00183A0A" w:rsidRPr="00183A0A" w:rsidRDefault="00183A0A" w:rsidP="00183A0A">
      <w:pPr>
        <w:jc w:val="center"/>
      </w:pPr>
    </w:p>
    <w:p w:rsidR="00AD4FF1" w:rsidRPr="009D087E" w:rsidRDefault="00183A0A" w:rsidP="009D087E">
      <w:pPr>
        <w:jc w:val="center"/>
        <w:rPr>
          <w:rFonts w:ascii="Times New Roman" w:hAnsi="Times New Roman" w:cs="Times New Roman"/>
          <w:sz w:val="28"/>
          <w:szCs w:val="28"/>
        </w:rPr>
      </w:pPr>
      <w:r>
        <w:rPr>
          <w:rFonts w:ascii="Times New Roman" w:hAnsi="Times New Roman" w:cs="Times New Roman"/>
          <w:sz w:val="28"/>
          <w:szCs w:val="28"/>
        </w:rPr>
        <w:t>Саратов 2026</w:t>
      </w:r>
      <w:r w:rsidRPr="00183A0A">
        <w:rPr>
          <w:rFonts w:ascii="Times New Roman" w:hAnsi="Times New Roman" w:cs="Times New Roman"/>
          <w:sz w:val="28"/>
          <w:szCs w:val="28"/>
        </w:rPr>
        <w:t>г.</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gridCol w:w="3270"/>
      </w:tblGrid>
      <w:tr w:rsidR="00183A0A" w:rsidTr="000E0533">
        <w:tc>
          <w:tcPr>
            <w:tcW w:w="7186" w:type="dxa"/>
          </w:tcPr>
          <w:p w:rsidR="00183A0A" w:rsidRDefault="00183A0A" w:rsidP="00AD4FF1">
            <w:pPr>
              <w:jc w:val="center"/>
            </w:pPr>
            <w:r>
              <w:rPr>
                <w:noProof/>
                <w:lang w:eastAsia="ru-RU"/>
              </w:rPr>
              <w:lastRenderedPageBreak/>
              <w:drawing>
                <wp:inline distT="0" distB="0" distL="0" distR="0" wp14:anchorId="33B9F17C">
                  <wp:extent cx="4425950" cy="139001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5950" cy="1390015"/>
                          </a:xfrm>
                          <a:prstGeom prst="rect">
                            <a:avLst/>
                          </a:prstGeom>
                          <a:noFill/>
                        </pic:spPr>
                      </pic:pic>
                    </a:graphicData>
                  </a:graphic>
                </wp:inline>
              </w:drawing>
            </w:r>
          </w:p>
        </w:tc>
        <w:tc>
          <w:tcPr>
            <w:tcW w:w="3270" w:type="dxa"/>
          </w:tcPr>
          <w:p w:rsidR="00183A0A" w:rsidRPr="00183A0A" w:rsidRDefault="00183A0A" w:rsidP="00183A0A">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ПОГОВОРИМ С ДЕТЬМИ О ДНЕ ПОБЕДЫ</w:t>
            </w:r>
          </w:p>
          <w:p w:rsidR="00183A0A" w:rsidRPr="00183A0A" w:rsidRDefault="00183A0A" w:rsidP="00183A0A">
            <w:pPr>
              <w:jc w:val="center"/>
              <w:rPr>
                <w:rFonts w:ascii="Times New Roman" w:hAnsi="Times New Roman" w:cs="Times New Roman"/>
                <w:sz w:val="28"/>
                <w:szCs w:val="28"/>
              </w:rPr>
            </w:pPr>
            <w:r w:rsidRPr="00B15DC6">
              <w:rPr>
                <w:rFonts w:ascii="Times New Roman" w:hAnsi="Times New Roman" w:cs="Times New Roman"/>
                <w:sz w:val="28"/>
                <w:szCs w:val="28"/>
              </w:rPr>
              <w:t>Приближается Великий празд</w:t>
            </w:r>
            <w:r>
              <w:rPr>
                <w:rFonts w:ascii="Times New Roman" w:hAnsi="Times New Roman" w:cs="Times New Roman"/>
                <w:sz w:val="28"/>
                <w:szCs w:val="28"/>
              </w:rPr>
              <w:t xml:space="preserve">ник – День победы. Что мы можем </w:t>
            </w:r>
            <w:r w:rsidRPr="00B15DC6">
              <w:rPr>
                <w:rFonts w:ascii="Times New Roman" w:hAnsi="Times New Roman" w:cs="Times New Roman"/>
                <w:sz w:val="28"/>
                <w:szCs w:val="28"/>
              </w:rPr>
              <w:t>рассказать наш</w:t>
            </w:r>
            <w:r>
              <w:rPr>
                <w:rFonts w:ascii="Times New Roman" w:hAnsi="Times New Roman" w:cs="Times New Roman"/>
                <w:sz w:val="28"/>
                <w:szCs w:val="28"/>
              </w:rPr>
              <w:t xml:space="preserve">им детям </w:t>
            </w:r>
          </w:p>
        </w:tc>
      </w:tr>
    </w:tbl>
    <w:p w:rsidR="00B15DC6" w:rsidRPr="00183A0A" w:rsidRDefault="00183A0A" w:rsidP="0012140B">
      <w:pPr>
        <w:spacing w:after="0"/>
        <w:jc w:val="center"/>
      </w:pPr>
      <w:r>
        <w:rPr>
          <w:rFonts w:ascii="Times New Roman" w:hAnsi="Times New Roman" w:cs="Times New Roman"/>
          <w:sz w:val="28"/>
          <w:szCs w:val="28"/>
        </w:rPr>
        <w:t xml:space="preserve">о нем? </w:t>
      </w:r>
      <w:r w:rsidRPr="00B15DC6">
        <w:rPr>
          <w:rFonts w:ascii="Times New Roman" w:hAnsi="Times New Roman" w:cs="Times New Roman"/>
          <w:sz w:val="28"/>
          <w:szCs w:val="28"/>
        </w:rPr>
        <w:t>Патриотическое чувство не возникнет само по себе.</w:t>
      </w:r>
      <w:r>
        <w:t xml:space="preserve"> </w:t>
      </w:r>
      <w:r w:rsidR="00B15DC6" w:rsidRPr="00B15DC6">
        <w:rPr>
          <w:rFonts w:ascii="Times New Roman" w:hAnsi="Times New Roman" w:cs="Times New Roman"/>
          <w:sz w:val="28"/>
          <w:szCs w:val="28"/>
        </w:rPr>
        <w:t>Только зная</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историю страны, народа, семьи, ребенок вырастит всесторонне развитым</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человеком, которому не чужд патриотизм. Для современных дошкольников</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Великая Отечественная война – далекое время, непонятное и очень туманное.</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Как же рассказать ребенку что такое Великая Отечественная Война?</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Повествование о Великой Отечественной войне стоит начать с</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истории семьи. С ребенком следует поговорить об этом. Рассказать о том, что</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вам рассказывали ваши родители, бабушки и дедушки о войне, о горести и</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радости во время войны. Если есть возможность, познакомить ребенка с</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ветераном ВОВ. Они найдут общий язык, да и воспоминания очевидцев</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зачастую слушать гораздо интереснее, нежели рассказы тех, кто этого не</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видел. Мальчишкам будет интересно узнать о военной технике, о военных</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действиях, о знаменитых людях, отличившийся на войне. Девочкам</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интересно знать о подвигах женщин-героев во время войны. Обязательно</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сделайте акцент на том, что все эти герои когда-то были такими же</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обычными гражданами страны, как каждый из нас. Их никто не учил</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защищать Родину. Они сами взяли на себя ответственность за будущее и</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били врага ради наших жизней</w:t>
      </w:r>
      <w:r w:rsidR="00183A0A">
        <w:rPr>
          <w:rFonts w:ascii="Times New Roman" w:hAnsi="Times New Roman" w:cs="Times New Roman"/>
          <w:sz w:val="28"/>
          <w:szCs w:val="28"/>
        </w:rPr>
        <w:t>.</w:t>
      </w:r>
    </w:p>
    <w:p w:rsidR="00B15DC6" w:rsidRPr="00B15DC6" w:rsidRDefault="00B15DC6" w:rsidP="0012140B">
      <w:pPr>
        <w:spacing w:after="0"/>
        <w:jc w:val="center"/>
        <w:rPr>
          <w:rFonts w:ascii="Times New Roman" w:hAnsi="Times New Roman" w:cs="Times New Roman"/>
          <w:sz w:val="28"/>
          <w:szCs w:val="28"/>
        </w:rPr>
      </w:pPr>
      <w:r w:rsidRPr="00183A0A">
        <w:rPr>
          <w:rFonts w:ascii="Times New Roman" w:hAnsi="Times New Roman" w:cs="Times New Roman"/>
          <w:b/>
          <w:sz w:val="28"/>
          <w:szCs w:val="28"/>
        </w:rPr>
        <w:t>Старый альбом.</w:t>
      </w:r>
      <w:r w:rsidRPr="00B15DC6">
        <w:rPr>
          <w:rFonts w:ascii="Times New Roman" w:hAnsi="Times New Roman" w:cs="Times New Roman"/>
          <w:sz w:val="28"/>
          <w:szCs w:val="28"/>
        </w:rPr>
        <w:t xml:space="preserve"> Всем детям интересно узнать, что было, когда их еще не</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было на свете. В каждой семье, наверное, есть альбом со старыми или даже</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старинными фотографиями. Пожелтевшие, они хранят изображения лиц тех</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людей, которые дали жизнь вашим родителям, а, значит, дали жизнь и вам.</w:t>
      </w:r>
    </w:p>
    <w:p w:rsidR="00AD4FF1"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Ваша мама показывала вам эти снимки, р</w:t>
      </w:r>
      <w:r w:rsidR="00183A0A">
        <w:rPr>
          <w:rFonts w:ascii="Times New Roman" w:hAnsi="Times New Roman" w:cs="Times New Roman"/>
          <w:sz w:val="28"/>
          <w:szCs w:val="28"/>
        </w:rPr>
        <w:t xml:space="preserve">ассказывая о них. Пришла пора и </w:t>
      </w:r>
      <w:r w:rsidRPr="00B15DC6">
        <w:rPr>
          <w:rFonts w:ascii="Times New Roman" w:hAnsi="Times New Roman" w:cs="Times New Roman"/>
          <w:sz w:val="28"/>
          <w:szCs w:val="28"/>
        </w:rPr>
        <w:t>вам рассказать ребенку о прадедах - гер</w:t>
      </w:r>
      <w:r w:rsidR="00183A0A">
        <w:rPr>
          <w:rFonts w:ascii="Times New Roman" w:hAnsi="Times New Roman" w:cs="Times New Roman"/>
          <w:sz w:val="28"/>
          <w:szCs w:val="28"/>
        </w:rPr>
        <w:t xml:space="preserve">оях прошлого. Начните разговор, </w:t>
      </w:r>
      <w:r w:rsidRPr="00B15DC6">
        <w:rPr>
          <w:rFonts w:ascii="Times New Roman" w:hAnsi="Times New Roman" w:cs="Times New Roman"/>
          <w:sz w:val="28"/>
          <w:szCs w:val="28"/>
        </w:rPr>
        <w:t>рассматривая снимки. Пусть прадедуш</w:t>
      </w:r>
      <w:r w:rsidR="00183A0A">
        <w:rPr>
          <w:rFonts w:ascii="Times New Roman" w:hAnsi="Times New Roman" w:cs="Times New Roman"/>
          <w:sz w:val="28"/>
          <w:szCs w:val="28"/>
        </w:rPr>
        <w:t xml:space="preserve">ка, которого ребенок никогда не </w:t>
      </w:r>
      <w:r w:rsidRPr="00B15DC6">
        <w:rPr>
          <w:rFonts w:ascii="Times New Roman" w:hAnsi="Times New Roman" w:cs="Times New Roman"/>
          <w:sz w:val="28"/>
          <w:szCs w:val="28"/>
        </w:rPr>
        <w:t>видел, станет для него родным человек</w:t>
      </w:r>
      <w:r w:rsidR="00183A0A">
        <w:rPr>
          <w:rFonts w:ascii="Times New Roman" w:hAnsi="Times New Roman" w:cs="Times New Roman"/>
          <w:sz w:val="28"/>
          <w:szCs w:val="28"/>
        </w:rPr>
        <w:t xml:space="preserve">ом. Расскажите о нем подробнее. </w:t>
      </w:r>
      <w:r w:rsidRPr="00B15DC6">
        <w:rPr>
          <w:rFonts w:ascii="Times New Roman" w:hAnsi="Times New Roman" w:cs="Times New Roman"/>
          <w:sz w:val="28"/>
          <w:szCs w:val="28"/>
        </w:rPr>
        <w:t>Попытайтесь определить: на кого больше в</w:t>
      </w:r>
      <w:r w:rsidR="00183A0A">
        <w:rPr>
          <w:rFonts w:ascii="Times New Roman" w:hAnsi="Times New Roman" w:cs="Times New Roman"/>
          <w:sz w:val="28"/>
          <w:szCs w:val="28"/>
        </w:rPr>
        <w:t xml:space="preserve">ы похожи – на маму, бабушку или </w:t>
      </w:r>
      <w:r w:rsidRPr="00B15DC6">
        <w:rPr>
          <w:rFonts w:ascii="Times New Roman" w:hAnsi="Times New Roman" w:cs="Times New Roman"/>
          <w:sz w:val="28"/>
          <w:szCs w:val="28"/>
        </w:rPr>
        <w:t>дедушку? Обратите внимание малыша</w:t>
      </w:r>
      <w:r w:rsidR="00183A0A">
        <w:rPr>
          <w:rFonts w:ascii="Times New Roman" w:hAnsi="Times New Roman" w:cs="Times New Roman"/>
          <w:sz w:val="28"/>
          <w:szCs w:val="28"/>
        </w:rPr>
        <w:t xml:space="preserve"> на то, каким статным, храбрым, </w:t>
      </w:r>
      <w:r w:rsidRPr="00B15DC6">
        <w:rPr>
          <w:rFonts w:ascii="Times New Roman" w:hAnsi="Times New Roman" w:cs="Times New Roman"/>
          <w:sz w:val="28"/>
          <w:szCs w:val="28"/>
        </w:rPr>
        <w:t>муже</w:t>
      </w:r>
      <w:r w:rsidR="00183A0A">
        <w:rPr>
          <w:rFonts w:ascii="Times New Roman" w:hAnsi="Times New Roman" w:cs="Times New Roman"/>
          <w:sz w:val="28"/>
          <w:szCs w:val="28"/>
        </w:rPr>
        <w:t xml:space="preserve">ственным выглядит он на снимке. </w:t>
      </w:r>
      <w:r w:rsidRPr="00B15DC6">
        <w:rPr>
          <w:rFonts w:ascii="Times New Roman" w:hAnsi="Times New Roman" w:cs="Times New Roman"/>
          <w:sz w:val="28"/>
          <w:szCs w:val="28"/>
        </w:rPr>
        <w:t>Начните свой рассказ так: «Давно</w:t>
      </w:r>
      <w:r w:rsidR="00183A0A">
        <w:rPr>
          <w:rFonts w:ascii="Times New Roman" w:hAnsi="Times New Roman" w:cs="Times New Roman"/>
          <w:sz w:val="28"/>
          <w:szCs w:val="28"/>
        </w:rPr>
        <w:t xml:space="preserve"> на нашу землю пришли злые люди -</w:t>
      </w:r>
      <w:r w:rsidRPr="00B15DC6">
        <w:rPr>
          <w:rFonts w:ascii="Times New Roman" w:hAnsi="Times New Roman" w:cs="Times New Roman"/>
          <w:sz w:val="28"/>
          <w:szCs w:val="28"/>
        </w:rPr>
        <w:t xml:space="preserve"> враги, фашисты. Прадедушка и тысячи </w:t>
      </w:r>
      <w:r w:rsidR="00183A0A">
        <w:rPr>
          <w:rFonts w:ascii="Times New Roman" w:hAnsi="Times New Roman" w:cs="Times New Roman"/>
          <w:sz w:val="28"/>
          <w:szCs w:val="28"/>
        </w:rPr>
        <w:t xml:space="preserve">таких же смелых, как он, мужчин </w:t>
      </w:r>
      <w:r w:rsidRPr="00B15DC6">
        <w:rPr>
          <w:rFonts w:ascii="Times New Roman" w:hAnsi="Times New Roman" w:cs="Times New Roman"/>
          <w:sz w:val="28"/>
          <w:szCs w:val="28"/>
        </w:rPr>
        <w:t>дали им отпор – отправились защищать</w:t>
      </w:r>
      <w:r w:rsidR="00183A0A">
        <w:rPr>
          <w:rFonts w:ascii="Times New Roman" w:hAnsi="Times New Roman" w:cs="Times New Roman"/>
          <w:sz w:val="28"/>
          <w:szCs w:val="28"/>
        </w:rPr>
        <w:t xml:space="preserve"> Родину. Дедушка был танкистом. </w:t>
      </w:r>
      <w:r w:rsidRPr="00B15DC6">
        <w:rPr>
          <w:rFonts w:ascii="Times New Roman" w:hAnsi="Times New Roman" w:cs="Times New Roman"/>
          <w:sz w:val="28"/>
          <w:szCs w:val="28"/>
        </w:rPr>
        <w:t>Вот здесь он стоит рядом с танком. Сраж</w:t>
      </w:r>
      <w:r w:rsidR="00183A0A">
        <w:rPr>
          <w:rFonts w:ascii="Times New Roman" w:hAnsi="Times New Roman" w:cs="Times New Roman"/>
          <w:sz w:val="28"/>
          <w:szCs w:val="28"/>
        </w:rPr>
        <w:t xml:space="preserve">аться ему пришлось очень долго. </w:t>
      </w:r>
      <w:r w:rsidRPr="00B15DC6">
        <w:rPr>
          <w:rFonts w:ascii="Times New Roman" w:hAnsi="Times New Roman" w:cs="Times New Roman"/>
          <w:sz w:val="28"/>
          <w:szCs w:val="28"/>
        </w:rPr>
        <w:t>Несколько раз прадедушка был ранен, по</w:t>
      </w:r>
      <w:r w:rsidR="00183A0A">
        <w:rPr>
          <w:rFonts w:ascii="Times New Roman" w:hAnsi="Times New Roman" w:cs="Times New Roman"/>
          <w:sz w:val="28"/>
          <w:szCs w:val="28"/>
        </w:rPr>
        <w:t xml:space="preserve">правлялся и вновь возвращался в </w:t>
      </w:r>
      <w:r w:rsidRPr="00B15DC6">
        <w:rPr>
          <w:rFonts w:ascii="Times New Roman" w:hAnsi="Times New Roman" w:cs="Times New Roman"/>
          <w:sz w:val="28"/>
          <w:szCs w:val="28"/>
        </w:rPr>
        <w:t>строй». В процессе рассказа объясните ребенку незнакомые слова. Как</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правило, дети очень любят слушать такие рассказы, постоянно возвращаются</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 xml:space="preserve">к ним, просят вспомнить детали. И картина </w:t>
      </w:r>
      <w:r w:rsidR="00183A0A">
        <w:rPr>
          <w:rFonts w:ascii="Times New Roman" w:hAnsi="Times New Roman" w:cs="Times New Roman"/>
          <w:sz w:val="28"/>
          <w:szCs w:val="28"/>
        </w:rPr>
        <w:t xml:space="preserve">далекого прошлого запечатлеется </w:t>
      </w:r>
      <w:r w:rsidRPr="00B15DC6">
        <w:rPr>
          <w:rFonts w:ascii="Times New Roman" w:hAnsi="Times New Roman" w:cs="Times New Roman"/>
          <w:sz w:val="28"/>
          <w:szCs w:val="28"/>
        </w:rPr>
        <w:t>в памяти ребенка.</w:t>
      </w:r>
    </w:p>
    <w:p w:rsidR="00B15DC6" w:rsidRPr="00B15DC6" w:rsidRDefault="00B15DC6" w:rsidP="0012140B">
      <w:pPr>
        <w:spacing w:after="0"/>
        <w:jc w:val="center"/>
        <w:rPr>
          <w:rFonts w:ascii="Times New Roman" w:hAnsi="Times New Roman" w:cs="Times New Roman"/>
          <w:sz w:val="28"/>
          <w:szCs w:val="28"/>
        </w:rPr>
      </w:pPr>
      <w:r w:rsidRPr="00183A0A">
        <w:rPr>
          <w:rFonts w:ascii="Times New Roman" w:hAnsi="Times New Roman" w:cs="Times New Roman"/>
          <w:b/>
          <w:sz w:val="28"/>
          <w:szCs w:val="28"/>
        </w:rPr>
        <w:t>Бабушкин сундук</w:t>
      </w:r>
      <w:r w:rsidRPr="00B15DC6">
        <w:rPr>
          <w:rFonts w:ascii="Times New Roman" w:hAnsi="Times New Roman" w:cs="Times New Roman"/>
          <w:sz w:val="28"/>
          <w:szCs w:val="28"/>
        </w:rPr>
        <w:t>. Возможно, в вашем доме хранятся старые вещи.</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lastRenderedPageBreak/>
        <w:t>Некоторые</w:t>
      </w:r>
      <w:r>
        <w:rPr>
          <w:rFonts w:ascii="Times New Roman" w:hAnsi="Times New Roman" w:cs="Times New Roman"/>
          <w:sz w:val="28"/>
          <w:szCs w:val="28"/>
        </w:rPr>
        <w:t xml:space="preserve"> </w:t>
      </w:r>
      <w:r w:rsidRPr="00B15DC6">
        <w:rPr>
          <w:rFonts w:ascii="Times New Roman" w:hAnsi="Times New Roman" w:cs="Times New Roman"/>
          <w:sz w:val="28"/>
          <w:szCs w:val="28"/>
        </w:rPr>
        <w:t>из</w:t>
      </w:r>
      <w:r>
        <w:rPr>
          <w:rFonts w:ascii="Times New Roman" w:hAnsi="Times New Roman" w:cs="Times New Roman"/>
          <w:sz w:val="28"/>
          <w:szCs w:val="28"/>
        </w:rPr>
        <w:t xml:space="preserve"> </w:t>
      </w:r>
      <w:r w:rsidRPr="00B15DC6">
        <w:rPr>
          <w:rFonts w:ascii="Times New Roman" w:hAnsi="Times New Roman" w:cs="Times New Roman"/>
          <w:sz w:val="28"/>
          <w:szCs w:val="28"/>
        </w:rPr>
        <w:t>них</w:t>
      </w:r>
      <w:r>
        <w:rPr>
          <w:rFonts w:ascii="Times New Roman" w:hAnsi="Times New Roman" w:cs="Times New Roman"/>
          <w:sz w:val="28"/>
          <w:szCs w:val="28"/>
        </w:rPr>
        <w:t xml:space="preserve"> </w:t>
      </w:r>
      <w:r w:rsidRPr="00B15DC6">
        <w:rPr>
          <w:rFonts w:ascii="Times New Roman" w:hAnsi="Times New Roman" w:cs="Times New Roman"/>
          <w:sz w:val="28"/>
          <w:szCs w:val="28"/>
        </w:rPr>
        <w:t>стали</w:t>
      </w:r>
      <w:r>
        <w:rPr>
          <w:rFonts w:ascii="Times New Roman" w:hAnsi="Times New Roman" w:cs="Times New Roman"/>
          <w:sz w:val="28"/>
          <w:szCs w:val="28"/>
        </w:rPr>
        <w:t xml:space="preserve"> </w:t>
      </w:r>
      <w:r w:rsidRPr="00B15DC6">
        <w:rPr>
          <w:rFonts w:ascii="Times New Roman" w:hAnsi="Times New Roman" w:cs="Times New Roman"/>
          <w:sz w:val="28"/>
          <w:szCs w:val="28"/>
        </w:rPr>
        <w:t>настоящими</w:t>
      </w:r>
      <w:r>
        <w:rPr>
          <w:rFonts w:ascii="Times New Roman" w:hAnsi="Times New Roman" w:cs="Times New Roman"/>
          <w:sz w:val="28"/>
          <w:szCs w:val="28"/>
        </w:rPr>
        <w:t xml:space="preserve"> </w:t>
      </w:r>
      <w:r w:rsidRPr="00B15DC6">
        <w:rPr>
          <w:rFonts w:ascii="Times New Roman" w:hAnsi="Times New Roman" w:cs="Times New Roman"/>
          <w:sz w:val="28"/>
          <w:szCs w:val="28"/>
        </w:rPr>
        <w:t>реликвиями:</w:t>
      </w:r>
      <w:r>
        <w:rPr>
          <w:rFonts w:ascii="Times New Roman" w:hAnsi="Times New Roman" w:cs="Times New Roman"/>
          <w:sz w:val="28"/>
          <w:szCs w:val="28"/>
        </w:rPr>
        <w:t xml:space="preserve"> </w:t>
      </w:r>
      <w:r w:rsidRPr="00B15DC6">
        <w:rPr>
          <w:rFonts w:ascii="Times New Roman" w:hAnsi="Times New Roman" w:cs="Times New Roman"/>
          <w:sz w:val="28"/>
          <w:szCs w:val="28"/>
        </w:rPr>
        <w:t>военный</w:t>
      </w:r>
      <w:r>
        <w:rPr>
          <w:rFonts w:ascii="Times New Roman" w:hAnsi="Times New Roman" w:cs="Times New Roman"/>
          <w:sz w:val="28"/>
          <w:szCs w:val="28"/>
        </w:rPr>
        <w:t xml:space="preserve"> </w:t>
      </w:r>
      <w:r w:rsidRPr="00B15DC6">
        <w:rPr>
          <w:rFonts w:ascii="Times New Roman" w:hAnsi="Times New Roman" w:cs="Times New Roman"/>
          <w:sz w:val="28"/>
          <w:szCs w:val="28"/>
        </w:rPr>
        <w:t>ремень,</w:t>
      </w:r>
      <w:r>
        <w:rPr>
          <w:rFonts w:ascii="Times New Roman" w:hAnsi="Times New Roman" w:cs="Times New Roman"/>
          <w:sz w:val="28"/>
          <w:szCs w:val="28"/>
        </w:rPr>
        <w:t xml:space="preserve"> </w:t>
      </w:r>
      <w:r w:rsidRPr="00B15DC6">
        <w:rPr>
          <w:rFonts w:ascii="Times New Roman" w:hAnsi="Times New Roman" w:cs="Times New Roman"/>
          <w:sz w:val="28"/>
          <w:szCs w:val="28"/>
        </w:rPr>
        <w:t>трофейный бинокль или другие вещи. Дайте малышу полюбоваться этими</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«сокровищами», потрогать, рассмотреть со всех сторон. А потом честно</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ответьте на сотню волнующих вопросов. Возможно, вам придется еще раз</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 xml:space="preserve">рассказать </w:t>
      </w:r>
      <w:proofErr w:type="gramStart"/>
      <w:r w:rsidRPr="00B15DC6">
        <w:rPr>
          <w:rFonts w:ascii="Times New Roman" w:hAnsi="Times New Roman" w:cs="Times New Roman"/>
          <w:sz w:val="28"/>
          <w:szCs w:val="28"/>
        </w:rPr>
        <w:t>о боевом прошлом деда</w:t>
      </w:r>
      <w:proofErr w:type="gramEnd"/>
      <w:r w:rsidRPr="00B15DC6">
        <w:rPr>
          <w:rFonts w:ascii="Times New Roman" w:hAnsi="Times New Roman" w:cs="Times New Roman"/>
          <w:sz w:val="28"/>
          <w:szCs w:val="28"/>
        </w:rPr>
        <w:t>.</w:t>
      </w:r>
    </w:p>
    <w:p w:rsidR="00B15DC6" w:rsidRPr="00B15DC6" w:rsidRDefault="00B15DC6" w:rsidP="0012140B">
      <w:pPr>
        <w:spacing w:after="0"/>
        <w:jc w:val="center"/>
        <w:rPr>
          <w:rFonts w:ascii="Times New Roman" w:hAnsi="Times New Roman" w:cs="Times New Roman"/>
          <w:sz w:val="28"/>
          <w:szCs w:val="28"/>
        </w:rPr>
      </w:pPr>
      <w:r w:rsidRPr="0012140B">
        <w:rPr>
          <w:rFonts w:ascii="Times New Roman" w:hAnsi="Times New Roman" w:cs="Times New Roman"/>
          <w:b/>
          <w:sz w:val="28"/>
          <w:szCs w:val="28"/>
        </w:rPr>
        <w:t>Готовьтесь ко Дню Победы</w:t>
      </w:r>
      <w:r w:rsidRPr="00B15DC6">
        <w:rPr>
          <w:rFonts w:ascii="Times New Roman" w:hAnsi="Times New Roman" w:cs="Times New Roman"/>
          <w:sz w:val="28"/>
          <w:szCs w:val="28"/>
        </w:rPr>
        <w:t>. Вместе с в</w:t>
      </w:r>
      <w:r w:rsidR="00183A0A">
        <w:rPr>
          <w:rFonts w:ascii="Times New Roman" w:hAnsi="Times New Roman" w:cs="Times New Roman"/>
          <w:sz w:val="28"/>
          <w:szCs w:val="28"/>
        </w:rPr>
        <w:t xml:space="preserve">ашим ребенком устройте семейный </w:t>
      </w:r>
      <w:r w:rsidRPr="00B15DC6">
        <w:rPr>
          <w:rFonts w:ascii="Times New Roman" w:hAnsi="Times New Roman" w:cs="Times New Roman"/>
          <w:sz w:val="28"/>
          <w:szCs w:val="28"/>
        </w:rPr>
        <w:t>вечер просмотра военных фильмов: «В б</w:t>
      </w:r>
      <w:r w:rsidR="00183A0A">
        <w:rPr>
          <w:rFonts w:ascii="Times New Roman" w:hAnsi="Times New Roman" w:cs="Times New Roman"/>
          <w:sz w:val="28"/>
          <w:szCs w:val="28"/>
        </w:rPr>
        <w:t>ой идут старики», «</w:t>
      </w:r>
      <w:proofErr w:type="spellStart"/>
      <w:r w:rsidR="00183A0A">
        <w:rPr>
          <w:rFonts w:ascii="Times New Roman" w:hAnsi="Times New Roman" w:cs="Times New Roman"/>
          <w:sz w:val="28"/>
          <w:szCs w:val="28"/>
        </w:rPr>
        <w:t>Аты</w:t>
      </w:r>
      <w:proofErr w:type="spellEnd"/>
      <w:r w:rsidR="00183A0A">
        <w:rPr>
          <w:rFonts w:ascii="Times New Roman" w:hAnsi="Times New Roman" w:cs="Times New Roman"/>
          <w:sz w:val="28"/>
          <w:szCs w:val="28"/>
        </w:rPr>
        <w:t xml:space="preserve">-баты шли </w:t>
      </w:r>
      <w:r w:rsidRPr="00B15DC6">
        <w:rPr>
          <w:rFonts w:ascii="Times New Roman" w:hAnsi="Times New Roman" w:cs="Times New Roman"/>
          <w:sz w:val="28"/>
          <w:szCs w:val="28"/>
        </w:rPr>
        <w:t>солдаты», «А зори здесь тихие». Ко</w:t>
      </w:r>
      <w:r w:rsidR="00183A0A">
        <w:rPr>
          <w:rFonts w:ascii="Times New Roman" w:hAnsi="Times New Roman" w:cs="Times New Roman"/>
          <w:sz w:val="28"/>
          <w:szCs w:val="28"/>
        </w:rPr>
        <w:t xml:space="preserve">мментируйте эти фильмы. Читайте </w:t>
      </w:r>
      <w:r w:rsidRPr="00B15DC6">
        <w:rPr>
          <w:rFonts w:ascii="Times New Roman" w:hAnsi="Times New Roman" w:cs="Times New Roman"/>
          <w:sz w:val="28"/>
          <w:szCs w:val="28"/>
        </w:rPr>
        <w:t>литературу. Для детей есть много замечательных книг о</w:t>
      </w:r>
      <w:r w:rsidR="00183A0A">
        <w:rPr>
          <w:rFonts w:ascii="Times New Roman" w:hAnsi="Times New Roman" w:cs="Times New Roman"/>
          <w:sz w:val="28"/>
          <w:szCs w:val="28"/>
        </w:rPr>
        <w:t xml:space="preserve"> войне, о героях, </w:t>
      </w:r>
      <w:r w:rsidRPr="00B15DC6">
        <w:rPr>
          <w:rFonts w:ascii="Times New Roman" w:hAnsi="Times New Roman" w:cs="Times New Roman"/>
          <w:sz w:val="28"/>
          <w:szCs w:val="28"/>
        </w:rPr>
        <w:t>которые из года в год дети читают с удов</w:t>
      </w:r>
      <w:r w:rsidR="00183A0A">
        <w:rPr>
          <w:rFonts w:ascii="Times New Roman" w:hAnsi="Times New Roman" w:cs="Times New Roman"/>
          <w:sz w:val="28"/>
          <w:szCs w:val="28"/>
        </w:rPr>
        <w:t xml:space="preserve">ольствием и начинают все больше </w:t>
      </w:r>
      <w:r w:rsidRPr="00B15DC6">
        <w:rPr>
          <w:rFonts w:ascii="Times New Roman" w:hAnsi="Times New Roman" w:cs="Times New Roman"/>
          <w:sz w:val="28"/>
          <w:szCs w:val="28"/>
        </w:rPr>
        <w:t>интересоватьс</w:t>
      </w:r>
      <w:r w:rsidR="00183A0A">
        <w:rPr>
          <w:rFonts w:ascii="Times New Roman" w:hAnsi="Times New Roman" w:cs="Times New Roman"/>
          <w:sz w:val="28"/>
          <w:szCs w:val="28"/>
        </w:rPr>
        <w:t xml:space="preserve">я историей. Учите стихотворения и песни, посвященные Дню </w:t>
      </w:r>
      <w:r w:rsidRPr="00B15DC6">
        <w:rPr>
          <w:rFonts w:ascii="Times New Roman" w:hAnsi="Times New Roman" w:cs="Times New Roman"/>
          <w:sz w:val="28"/>
          <w:szCs w:val="28"/>
        </w:rPr>
        <w:t>Победы: «Катюша», «День Победы».</w:t>
      </w:r>
    </w:p>
    <w:p w:rsidR="00B15DC6" w:rsidRPr="00B15DC6" w:rsidRDefault="00B15DC6" w:rsidP="0012140B">
      <w:pPr>
        <w:spacing w:after="0"/>
        <w:jc w:val="center"/>
        <w:rPr>
          <w:rFonts w:ascii="Times New Roman" w:hAnsi="Times New Roman" w:cs="Times New Roman"/>
          <w:sz w:val="28"/>
          <w:szCs w:val="28"/>
        </w:rPr>
      </w:pPr>
      <w:r w:rsidRPr="00183A0A">
        <w:rPr>
          <w:rFonts w:ascii="Times New Roman" w:hAnsi="Times New Roman" w:cs="Times New Roman"/>
          <w:b/>
          <w:sz w:val="28"/>
          <w:szCs w:val="28"/>
        </w:rPr>
        <w:t>Список художественной литературы</w:t>
      </w:r>
      <w:r w:rsidRPr="00B15DC6">
        <w:rPr>
          <w:rFonts w:ascii="Times New Roman" w:hAnsi="Times New Roman" w:cs="Times New Roman"/>
          <w:sz w:val="28"/>
          <w:szCs w:val="28"/>
        </w:rPr>
        <w:t>, которую можно прочитать в кругу</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семьи с детьми, а затем совместно обсудить полученные впечатления о</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прочитанном:</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Л. А. Кассиль «Рассказы о войне».</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С.П. Алексеев «Рассказы из истории Великой Отечественной войны».</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 xml:space="preserve">Книга посвящена трем главным </w:t>
      </w:r>
      <w:r w:rsidR="00183A0A">
        <w:rPr>
          <w:rFonts w:ascii="Times New Roman" w:hAnsi="Times New Roman" w:cs="Times New Roman"/>
          <w:sz w:val="28"/>
          <w:szCs w:val="28"/>
        </w:rPr>
        <w:t xml:space="preserve">сражениям Великой Отечественной </w:t>
      </w:r>
      <w:r w:rsidRPr="00B15DC6">
        <w:rPr>
          <w:rFonts w:ascii="Times New Roman" w:hAnsi="Times New Roman" w:cs="Times New Roman"/>
          <w:sz w:val="28"/>
          <w:szCs w:val="28"/>
        </w:rPr>
        <w:t>войны. О том, как развивалась гра</w:t>
      </w:r>
      <w:r w:rsidR="00183A0A">
        <w:rPr>
          <w:rFonts w:ascii="Times New Roman" w:hAnsi="Times New Roman" w:cs="Times New Roman"/>
          <w:sz w:val="28"/>
          <w:szCs w:val="28"/>
        </w:rPr>
        <w:t xml:space="preserve">ндиозная битва у стен Москвы, о </w:t>
      </w:r>
      <w:r w:rsidRPr="00B15DC6">
        <w:rPr>
          <w:rFonts w:ascii="Times New Roman" w:hAnsi="Times New Roman" w:cs="Times New Roman"/>
          <w:sz w:val="28"/>
          <w:szCs w:val="28"/>
        </w:rPr>
        <w:t>героизме советских людей, вставших на защиту столицы.</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Е. Благинина «Шинель» - о детстве,</w:t>
      </w:r>
      <w:r w:rsidR="00183A0A">
        <w:rPr>
          <w:rFonts w:ascii="Times New Roman" w:hAnsi="Times New Roman" w:cs="Times New Roman"/>
          <w:sz w:val="28"/>
          <w:szCs w:val="28"/>
        </w:rPr>
        <w:t xml:space="preserve"> лишенном радостей по чьей – то </w:t>
      </w:r>
      <w:r w:rsidRPr="00B15DC6">
        <w:rPr>
          <w:rFonts w:ascii="Times New Roman" w:hAnsi="Times New Roman" w:cs="Times New Roman"/>
          <w:sz w:val="28"/>
          <w:szCs w:val="28"/>
        </w:rPr>
        <w:t>злой воле, подраненном войной, заставившей рано повзрослеть.</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 xml:space="preserve">А. </w:t>
      </w:r>
      <w:proofErr w:type="spellStart"/>
      <w:r w:rsidRPr="00B15DC6">
        <w:rPr>
          <w:rFonts w:ascii="Times New Roman" w:hAnsi="Times New Roman" w:cs="Times New Roman"/>
          <w:sz w:val="28"/>
          <w:szCs w:val="28"/>
        </w:rPr>
        <w:t>Барто</w:t>
      </w:r>
      <w:proofErr w:type="spellEnd"/>
      <w:r w:rsidRPr="00B15DC6">
        <w:rPr>
          <w:rFonts w:ascii="Times New Roman" w:hAnsi="Times New Roman" w:cs="Times New Roman"/>
          <w:sz w:val="28"/>
          <w:szCs w:val="28"/>
        </w:rPr>
        <w:t xml:space="preserve"> «Звенигород» - о военном детстве в тылу.</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С.М. Георгиевская «Галина мама».</w:t>
      </w:r>
      <w:r w:rsidR="00183A0A">
        <w:rPr>
          <w:rFonts w:ascii="Times New Roman" w:hAnsi="Times New Roman" w:cs="Times New Roman"/>
          <w:sz w:val="28"/>
          <w:szCs w:val="28"/>
        </w:rPr>
        <w:t xml:space="preserve"> Эта небольшая повесть написана д</w:t>
      </w:r>
      <w:r w:rsidRPr="00B15DC6">
        <w:rPr>
          <w:rFonts w:ascii="Times New Roman" w:hAnsi="Times New Roman" w:cs="Times New Roman"/>
          <w:sz w:val="28"/>
          <w:szCs w:val="28"/>
        </w:rPr>
        <w:t>ля малышей, для дошкольнико</w:t>
      </w:r>
      <w:r w:rsidR="00183A0A">
        <w:rPr>
          <w:rFonts w:ascii="Times New Roman" w:hAnsi="Times New Roman" w:cs="Times New Roman"/>
          <w:sz w:val="28"/>
          <w:szCs w:val="28"/>
        </w:rPr>
        <w:t xml:space="preserve">в, но рассказывается в ней не о </w:t>
      </w:r>
      <w:r w:rsidRPr="00B15DC6">
        <w:rPr>
          <w:rFonts w:ascii="Times New Roman" w:hAnsi="Times New Roman" w:cs="Times New Roman"/>
          <w:sz w:val="28"/>
          <w:szCs w:val="28"/>
        </w:rPr>
        <w:t>пустяках, а о воинской доблести.</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Ю.П. Герман «Вот как это б</w:t>
      </w:r>
      <w:r w:rsidR="00183A0A">
        <w:rPr>
          <w:rFonts w:ascii="Times New Roman" w:hAnsi="Times New Roman" w:cs="Times New Roman"/>
          <w:sz w:val="28"/>
          <w:szCs w:val="28"/>
        </w:rPr>
        <w:t xml:space="preserve">ыло». Повесть написана от имени </w:t>
      </w:r>
      <w:r w:rsidRPr="00B15DC6">
        <w:rPr>
          <w:rFonts w:ascii="Times New Roman" w:hAnsi="Times New Roman" w:cs="Times New Roman"/>
          <w:sz w:val="28"/>
          <w:szCs w:val="28"/>
        </w:rPr>
        <w:t>маленького героя Мишки. Автор п</w:t>
      </w:r>
      <w:r w:rsidR="00183A0A">
        <w:rPr>
          <w:rFonts w:ascii="Times New Roman" w:hAnsi="Times New Roman" w:cs="Times New Roman"/>
          <w:sz w:val="28"/>
          <w:szCs w:val="28"/>
        </w:rPr>
        <w:t xml:space="preserve">оказал войну, блокаду в детском </w:t>
      </w:r>
      <w:r w:rsidRPr="00B15DC6">
        <w:rPr>
          <w:rFonts w:ascii="Times New Roman" w:hAnsi="Times New Roman" w:cs="Times New Roman"/>
          <w:sz w:val="28"/>
          <w:szCs w:val="28"/>
        </w:rPr>
        <w:t>восприятии - в произведении нет ни</w:t>
      </w:r>
      <w:r w:rsidR="00183A0A">
        <w:rPr>
          <w:rFonts w:ascii="Times New Roman" w:hAnsi="Times New Roman" w:cs="Times New Roman"/>
          <w:sz w:val="28"/>
          <w:szCs w:val="28"/>
        </w:rPr>
        <w:t xml:space="preserve"> одного слова, которое выходило </w:t>
      </w:r>
      <w:r w:rsidRPr="00B15DC6">
        <w:rPr>
          <w:rFonts w:ascii="Times New Roman" w:hAnsi="Times New Roman" w:cs="Times New Roman"/>
          <w:sz w:val="28"/>
          <w:szCs w:val="28"/>
        </w:rPr>
        <w:t>бы за границы Мишкиного понимания.</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В.Ю. Драгунский Арбузный</w:t>
      </w:r>
      <w:r w:rsidR="00183A0A">
        <w:rPr>
          <w:rFonts w:ascii="Times New Roman" w:hAnsi="Times New Roman" w:cs="Times New Roman"/>
          <w:sz w:val="28"/>
          <w:szCs w:val="28"/>
        </w:rPr>
        <w:t xml:space="preserve"> переулок. («Денискины рассказы»</w:t>
      </w:r>
      <w:r w:rsidRPr="00B15DC6">
        <w:rPr>
          <w:rFonts w:ascii="Times New Roman" w:hAnsi="Times New Roman" w:cs="Times New Roman"/>
          <w:sz w:val="28"/>
          <w:szCs w:val="28"/>
        </w:rPr>
        <w:t>). Отец</w:t>
      </w:r>
    </w:p>
    <w:p w:rsidR="00183A0A" w:rsidRDefault="00B15DC6" w:rsidP="0012140B">
      <w:pPr>
        <w:spacing w:after="0"/>
        <w:jc w:val="center"/>
      </w:pPr>
      <w:r w:rsidRPr="00B15DC6">
        <w:rPr>
          <w:rFonts w:ascii="Times New Roman" w:hAnsi="Times New Roman" w:cs="Times New Roman"/>
          <w:sz w:val="28"/>
          <w:szCs w:val="28"/>
        </w:rPr>
        <w:t>рассказывает Дениске о своем голодном военном детстве.</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 xml:space="preserve">А.М. </w:t>
      </w:r>
      <w:proofErr w:type="spellStart"/>
      <w:r w:rsidRPr="00B15DC6">
        <w:rPr>
          <w:rFonts w:ascii="Times New Roman" w:hAnsi="Times New Roman" w:cs="Times New Roman"/>
          <w:sz w:val="28"/>
          <w:szCs w:val="28"/>
        </w:rPr>
        <w:t>Жариков</w:t>
      </w:r>
      <w:proofErr w:type="spellEnd"/>
      <w:r w:rsidRPr="00B15DC6">
        <w:rPr>
          <w:rFonts w:ascii="Times New Roman" w:hAnsi="Times New Roman" w:cs="Times New Roman"/>
          <w:sz w:val="28"/>
          <w:szCs w:val="28"/>
        </w:rPr>
        <w:t xml:space="preserve"> «Смелые ребя</w:t>
      </w:r>
      <w:r>
        <w:rPr>
          <w:rFonts w:ascii="Times New Roman" w:hAnsi="Times New Roman" w:cs="Times New Roman"/>
          <w:sz w:val="28"/>
          <w:szCs w:val="28"/>
        </w:rPr>
        <w:t xml:space="preserve">та», «Максим в отряде», «Юн бат </w:t>
      </w:r>
      <w:r w:rsidRPr="00B15DC6">
        <w:rPr>
          <w:rFonts w:ascii="Times New Roman" w:hAnsi="Times New Roman" w:cs="Times New Roman"/>
          <w:sz w:val="28"/>
          <w:szCs w:val="28"/>
        </w:rPr>
        <w:t>Иванов».</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 xml:space="preserve">В.А. Осеева «Андрейка». Рассказ о </w:t>
      </w:r>
      <w:r w:rsidR="00183A0A">
        <w:rPr>
          <w:rFonts w:ascii="Times New Roman" w:hAnsi="Times New Roman" w:cs="Times New Roman"/>
          <w:sz w:val="28"/>
          <w:szCs w:val="28"/>
        </w:rPr>
        <w:t xml:space="preserve">семилетнем Андрейке, помогающем </w:t>
      </w:r>
      <w:r w:rsidRPr="00B15DC6">
        <w:rPr>
          <w:rFonts w:ascii="Times New Roman" w:hAnsi="Times New Roman" w:cs="Times New Roman"/>
          <w:sz w:val="28"/>
          <w:szCs w:val="28"/>
        </w:rPr>
        <w:t xml:space="preserve">матери в тяжелые военные годы и старающемся заменить ушедшего </w:t>
      </w:r>
      <w:r w:rsidR="00183A0A">
        <w:rPr>
          <w:rFonts w:ascii="Times New Roman" w:hAnsi="Times New Roman" w:cs="Times New Roman"/>
          <w:sz w:val="28"/>
          <w:szCs w:val="28"/>
        </w:rPr>
        <w:t xml:space="preserve">на </w:t>
      </w:r>
      <w:r w:rsidRPr="00B15DC6">
        <w:rPr>
          <w:rFonts w:ascii="Times New Roman" w:hAnsi="Times New Roman" w:cs="Times New Roman"/>
          <w:sz w:val="28"/>
          <w:szCs w:val="28"/>
        </w:rPr>
        <w:t>фронт старшего брата.</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К.Г. Паустовский «Стальное колечк</w:t>
      </w:r>
      <w:r w:rsidR="00183A0A">
        <w:rPr>
          <w:rFonts w:ascii="Times New Roman" w:hAnsi="Times New Roman" w:cs="Times New Roman"/>
          <w:sz w:val="28"/>
          <w:szCs w:val="28"/>
        </w:rPr>
        <w:t xml:space="preserve">о. Сказка о девочке и волшебном </w:t>
      </w:r>
      <w:r w:rsidRPr="00B15DC6">
        <w:rPr>
          <w:rFonts w:ascii="Times New Roman" w:hAnsi="Times New Roman" w:cs="Times New Roman"/>
          <w:sz w:val="28"/>
          <w:szCs w:val="28"/>
        </w:rPr>
        <w:t>колечке, которое подарил ей боец.</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 xml:space="preserve">И. </w:t>
      </w:r>
      <w:proofErr w:type="spellStart"/>
      <w:r w:rsidRPr="00B15DC6">
        <w:rPr>
          <w:rFonts w:ascii="Times New Roman" w:hAnsi="Times New Roman" w:cs="Times New Roman"/>
          <w:sz w:val="28"/>
          <w:szCs w:val="28"/>
        </w:rPr>
        <w:t>Токмакова</w:t>
      </w:r>
      <w:proofErr w:type="spellEnd"/>
      <w:r w:rsidRPr="00B15DC6">
        <w:rPr>
          <w:rFonts w:ascii="Times New Roman" w:hAnsi="Times New Roman" w:cs="Times New Roman"/>
          <w:sz w:val="28"/>
          <w:szCs w:val="28"/>
        </w:rPr>
        <w:t xml:space="preserve"> «Сосны шумят» - </w:t>
      </w:r>
      <w:r w:rsidR="00183A0A">
        <w:rPr>
          <w:rFonts w:ascii="Times New Roman" w:hAnsi="Times New Roman" w:cs="Times New Roman"/>
          <w:sz w:val="28"/>
          <w:szCs w:val="28"/>
        </w:rPr>
        <w:t xml:space="preserve">о том, как война долгие годы не </w:t>
      </w:r>
      <w:r w:rsidRPr="00B15DC6">
        <w:rPr>
          <w:rFonts w:ascii="Times New Roman" w:hAnsi="Times New Roman" w:cs="Times New Roman"/>
          <w:sz w:val="28"/>
          <w:szCs w:val="28"/>
        </w:rPr>
        <w:t>отпускает человека.</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Шишов А. «Лесная девочка». Из книжки ребята у</w:t>
      </w:r>
      <w:r w:rsidR="00183A0A">
        <w:rPr>
          <w:rFonts w:ascii="Times New Roman" w:hAnsi="Times New Roman" w:cs="Times New Roman"/>
          <w:sz w:val="28"/>
          <w:szCs w:val="28"/>
        </w:rPr>
        <w:t xml:space="preserve">знают о судьбе </w:t>
      </w:r>
      <w:r w:rsidRPr="00B15DC6">
        <w:rPr>
          <w:rFonts w:ascii="Times New Roman" w:hAnsi="Times New Roman" w:cs="Times New Roman"/>
          <w:sz w:val="28"/>
          <w:szCs w:val="28"/>
        </w:rPr>
        <w:t>маленькой девочки Тани, внучки ст</w:t>
      </w:r>
      <w:r w:rsidR="00183A0A">
        <w:rPr>
          <w:rFonts w:ascii="Times New Roman" w:hAnsi="Times New Roman" w:cs="Times New Roman"/>
          <w:sz w:val="28"/>
          <w:szCs w:val="28"/>
        </w:rPr>
        <w:t xml:space="preserve">арого партизана, в годы Великой </w:t>
      </w:r>
      <w:r w:rsidRPr="00B15DC6">
        <w:rPr>
          <w:rFonts w:ascii="Times New Roman" w:hAnsi="Times New Roman" w:cs="Times New Roman"/>
          <w:sz w:val="28"/>
          <w:szCs w:val="28"/>
        </w:rPr>
        <w:t>Отечественной войны.</w:t>
      </w:r>
    </w:p>
    <w:p w:rsidR="00B15DC6" w:rsidRPr="00B15DC6" w:rsidRDefault="00B15DC6" w:rsidP="0012140B">
      <w:pPr>
        <w:spacing w:after="0"/>
        <w:jc w:val="center"/>
        <w:rPr>
          <w:rFonts w:ascii="Times New Roman" w:hAnsi="Times New Roman" w:cs="Times New Roman"/>
          <w:sz w:val="28"/>
          <w:szCs w:val="28"/>
        </w:rPr>
      </w:pPr>
      <w:r w:rsidRPr="00B15DC6">
        <w:rPr>
          <w:rFonts w:ascii="Times New Roman" w:hAnsi="Times New Roman" w:cs="Times New Roman"/>
          <w:sz w:val="28"/>
          <w:szCs w:val="28"/>
        </w:rPr>
        <w:t>Ю. Яковлев «Как Сережа на войну</w:t>
      </w:r>
      <w:r w:rsidR="00183A0A">
        <w:rPr>
          <w:rFonts w:ascii="Times New Roman" w:hAnsi="Times New Roman" w:cs="Times New Roman"/>
          <w:sz w:val="28"/>
          <w:szCs w:val="28"/>
        </w:rPr>
        <w:t xml:space="preserve"> ходил». Пронзительная сказка о мальчике </w:t>
      </w:r>
      <w:r w:rsidRPr="00B15DC6">
        <w:rPr>
          <w:rFonts w:ascii="Times New Roman" w:hAnsi="Times New Roman" w:cs="Times New Roman"/>
          <w:sz w:val="28"/>
          <w:szCs w:val="28"/>
        </w:rPr>
        <w:t>Сереже,</w:t>
      </w:r>
    </w:p>
    <w:p w:rsidR="00B15DC6" w:rsidRPr="00B15DC6" w:rsidRDefault="00183A0A" w:rsidP="0012140B">
      <w:pPr>
        <w:spacing w:after="0"/>
        <w:jc w:val="center"/>
        <w:rPr>
          <w:rFonts w:ascii="Times New Roman" w:hAnsi="Times New Roman" w:cs="Times New Roman"/>
          <w:sz w:val="28"/>
          <w:szCs w:val="28"/>
        </w:rPr>
      </w:pPr>
      <w:r>
        <w:rPr>
          <w:rFonts w:ascii="Times New Roman" w:hAnsi="Times New Roman" w:cs="Times New Roman"/>
          <w:sz w:val="28"/>
          <w:szCs w:val="28"/>
        </w:rPr>
        <w:t xml:space="preserve">Который хотел увидеть </w:t>
      </w:r>
      <w:r w:rsidR="00B15DC6" w:rsidRPr="00B15DC6">
        <w:rPr>
          <w:rFonts w:ascii="Times New Roman" w:hAnsi="Times New Roman" w:cs="Times New Roman"/>
          <w:sz w:val="28"/>
          <w:szCs w:val="28"/>
        </w:rPr>
        <w:t>глазами. И повел его по военной дороге не кто иной,</w:t>
      </w:r>
      <w:r>
        <w:rPr>
          <w:rFonts w:ascii="Times New Roman" w:hAnsi="Times New Roman" w:cs="Times New Roman"/>
          <w:sz w:val="28"/>
          <w:szCs w:val="28"/>
        </w:rPr>
        <w:t xml:space="preserve"> как родной </w:t>
      </w:r>
      <w:r w:rsidR="00B15DC6" w:rsidRPr="00B15DC6">
        <w:rPr>
          <w:rFonts w:ascii="Times New Roman" w:hAnsi="Times New Roman" w:cs="Times New Roman"/>
          <w:sz w:val="28"/>
          <w:szCs w:val="28"/>
        </w:rPr>
        <w:t>дедушка, погибший в неравном бою</w:t>
      </w:r>
      <w:r>
        <w:rPr>
          <w:rFonts w:ascii="Times New Roman" w:hAnsi="Times New Roman" w:cs="Times New Roman"/>
          <w:sz w:val="28"/>
          <w:szCs w:val="28"/>
        </w:rPr>
        <w:t xml:space="preserve">. Нелегкий это был поход – ведь </w:t>
      </w:r>
      <w:r w:rsidR="00B15DC6" w:rsidRPr="00B15DC6">
        <w:rPr>
          <w:rFonts w:ascii="Times New Roman" w:hAnsi="Times New Roman" w:cs="Times New Roman"/>
          <w:sz w:val="28"/>
          <w:szCs w:val="28"/>
        </w:rPr>
        <w:t>война не прогулка, а тяжелый тр</w:t>
      </w:r>
      <w:r>
        <w:rPr>
          <w:rFonts w:ascii="Times New Roman" w:hAnsi="Times New Roman" w:cs="Times New Roman"/>
          <w:sz w:val="28"/>
          <w:szCs w:val="28"/>
        </w:rPr>
        <w:t xml:space="preserve">уд, опасности, бессонные ночи и </w:t>
      </w:r>
      <w:r w:rsidR="00B15DC6" w:rsidRPr="00B15DC6">
        <w:rPr>
          <w:rFonts w:ascii="Times New Roman" w:hAnsi="Times New Roman" w:cs="Times New Roman"/>
          <w:sz w:val="28"/>
          <w:szCs w:val="28"/>
        </w:rPr>
        <w:t>бесконечная усталость.</w:t>
      </w:r>
    </w:p>
    <w:p w:rsidR="00AD4FF1" w:rsidRPr="0012140B" w:rsidRDefault="0012140B" w:rsidP="0012140B">
      <w:pPr>
        <w:spacing w:after="0"/>
        <w:jc w:val="center"/>
        <w:rPr>
          <w:rFonts w:ascii="Times New Roman" w:hAnsi="Times New Roman" w:cs="Times New Roman"/>
          <w:b/>
          <w:color w:val="C00000"/>
          <w:sz w:val="36"/>
          <w:szCs w:val="36"/>
        </w:rPr>
      </w:pPr>
      <w:r w:rsidRPr="0012140B">
        <w:rPr>
          <w:rFonts w:ascii="Times New Roman" w:hAnsi="Times New Roman" w:cs="Times New Roman"/>
          <w:b/>
          <w:color w:val="C00000"/>
          <w:sz w:val="36"/>
          <w:szCs w:val="36"/>
        </w:rPr>
        <w:t>И помните - п</w:t>
      </w:r>
      <w:r w:rsidR="00B15DC6" w:rsidRPr="0012140B">
        <w:rPr>
          <w:rFonts w:ascii="Times New Roman" w:hAnsi="Times New Roman" w:cs="Times New Roman"/>
          <w:b/>
          <w:color w:val="C00000"/>
          <w:sz w:val="36"/>
          <w:szCs w:val="36"/>
        </w:rPr>
        <w:t>ока мы помним прошлое- у нас есть будущее!</w:t>
      </w:r>
    </w:p>
    <w:p w:rsidR="00AD4FF1" w:rsidRDefault="00AD4FF1" w:rsidP="0012140B">
      <w:pPr>
        <w:spacing w:after="0"/>
        <w:jc w:val="center"/>
        <w:rPr>
          <w:rFonts w:ascii="Times New Roman" w:hAnsi="Times New Roman" w:cs="Times New Roman"/>
          <w:sz w:val="28"/>
          <w:szCs w:val="28"/>
        </w:rPr>
      </w:pPr>
    </w:p>
    <w:p w:rsidR="00BA77C0" w:rsidRDefault="00BA77C0" w:rsidP="0012140B">
      <w:pPr>
        <w:spacing w:after="0"/>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5499"/>
      </w:tblGrid>
      <w:tr w:rsidR="00BA77C0" w:rsidTr="000E0533">
        <w:tc>
          <w:tcPr>
            <w:tcW w:w="4957" w:type="dxa"/>
          </w:tcPr>
          <w:p w:rsidR="00BA77C0" w:rsidRDefault="00BA77C0" w:rsidP="00BA77C0">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156070C">
                  <wp:extent cx="2974975" cy="220091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4975" cy="2200910"/>
                          </a:xfrm>
                          <a:prstGeom prst="rect">
                            <a:avLst/>
                          </a:prstGeom>
                          <a:noFill/>
                        </pic:spPr>
                      </pic:pic>
                    </a:graphicData>
                  </a:graphic>
                </wp:inline>
              </w:drawing>
            </w:r>
          </w:p>
        </w:tc>
        <w:tc>
          <w:tcPr>
            <w:tcW w:w="5499" w:type="dxa"/>
          </w:tcPr>
          <w:p w:rsidR="00BA77C0" w:rsidRDefault="00BA77C0" w:rsidP="00BA77C0">
            <w:pPr>
              <w:jc w:val="center"/>
              <w:rPr>
                <w:rFonts w:ascii="Times New Roman" w:hAnsi="Times New Roman" w:cs="Times New Roman"/>
                <w:b/>
                <w:noProof/>
                <w:color w:val="C00000"/>
                <w:sz w:val="16"/>
                <w:szCs w:val="16"/>
                <w:lang w:eastAsia="ru-RU"/>
              </w:rPr>
            </w:pPr>
            <w:r w:rsidRPr="00BA77C0">
              <w:rPr>
                <w:rFonts w:ascii="Times New Roman" w:hAnsi="Times New Roman" w:cs="Times New Roman"/>
                <w:b/>
                <w:noProof/>
                <w:color w:val="C00000"/>
                <w:sz w:val="28"/>
                <w:szCs w:val="28"/>
                <w:lang w:eastAsia="ru-RU"/>
              </w:rPr>
              <w:t>МАРШАЛЫ ПОБЕДЫ</w:t>
            </w:r>
          </w:p>
          <w:p w:rsidR="00BA77C0" w:rsidRPr="00BA77C0" w:rsidRDefault="00BA77C0" w:rsidP="00BA77C0">
            <w:pPr>
              <w:jc w:val="center"/>
              <w:rPr>
                <w:rFonts w:ascii="Times New Roman" w:hAnsi="Times New Roman" w:cs="Times New Roman"/>
                <w:b/>
                <w:noProof/>
                <w:color w:val="C00000"/>
                <w:sz w:val="16"/>
                <w:szCs w:val="16"/>
                <w:lang w:eastAsia="ru-RU"/>
              </w:rPr>
            </w:pPr>
          </w:p>
          <w:p w:rsidR="00BA77C0" w:rsidRPr="00BA77C0" w:rsidRDefault="00BA77C0" w:rsidP="0012140B">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21DF2796">
                  <wp:extent cx="3258819" cy="18376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0510" cy="1838644"/>
                          </a:xfrm>
                          <a:prstGeom prst="rect">
                            <a:avLst/>
                          </a:prstGeom>
                          <a:noFill/>
                        </pic:spPr>
                      </pic:pic>
                    </a:graphicData>
                  </a:graphic>
                </wp:inline>
              </w:drawing>
            </w:r>
          </w:p>
        </w:tc>
      </w:tr>
    </w:tbl>
    <w:p w:rsidR="00BA77C0" w:rsidRPr="00B15DC6" w:rsidRDefault="00BA77C0" w:rsidP="0012140B">
      <w:pPr>
        <w:spacing w:after="0"/>
        <w:jc w:val="center"/>
        <w:rPr>
          <w:rFonts w:ascii="Times New Roman" w:hAnsi="Times New Roman" w:cs="Times New Roman"/>
          <w:sz w:val="28"/>
          <w:szCs w:val="28"/>
        </w:rPr>
      </w:pPr>
    </w:p>
    <w:p w:rsidR="00E642B4" w:rsidRPr="00E642B4" w:rsidRDefault="00BA77C0" w:rsidP="00E642B4">
      <w:pPr>
        <w:spacing w:after="0"/>
        <w:jc w:val="center"/>
        <w:rPr>
          <w:rFonts w:ascii="Times New Roman" w:hAnsi="Times New Roman" w:cs="Times New Roman"/>
          <w:bCs/>
          <w:color w:val="000000"/>
          <w:sz w:val="28"/>
          <w:szCs w:val="28"/>
          <w:shd w:val="clear" w:color="auto" w:fill="FFFFFF"/>
        </w:rPr>
      </w:pPr>
      <w:r w:rsidRPr="00BA77C0">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У нас в саду прошел Урок мужества</w:t>
      </w:r>
      <w:r>
        <w:rPr>
          <w:rFonts w:ascii="Times New Roman" w:hAnsi="Times New Roman" w:cs="Times New Roman"/>
          <w:color w:val="000000"/>
          <w:sz w:val="28"/>
          <w:szCs w:val="28"/>
          <w:shd w:val="clear" w:color="auto" w:fill="FFFFFF"/>
        </w:rPr>
        <w:t xml:space="preserve"> на тему: «Маршалы Победы»</w:t>
      </w:r>
      <w:r w:rsidR="00E642B4">
        <w:rPr>
          <w:rFonts w:ascii="Times New Roman" w:hAnsi="Times New Roman" w:cs="Times New Roman"/>
          <w:color w:val="000000"/>
          <w:sz w:val="28"/>
          <w:szCs w:val="28"/>
          <w:shd w:val="clear" w:color="auto" w:fill="FFFFFF"/>
        </w:rPr>
        <w:t>.</w:t>
      </w:r>
      <w:r w:rsidR="00E642B4" w:rsidRPr="00E642B4">
        <w:rPr>
          <w:rFonts w:ascii="Times New Roman" w:eastAsia="Times New Roman" w:hAnsi="Times New Roman" w:cs="Times New Roman"/>
          <w:bCs/>
          <w:color w:val="000000"/>
          <w:sz w:val="28"/>
          <w:szCs w:val="28"/>
          <w:lang w:eastAsia="ru-RU"/>
        </w:rPr>
        <w:t xml:space="preserve"> </w:t>
      </w:r>
      <w:r w:rsidR="00E642B4">
        <w:rPr>
          <w:rFonts w:ascii="Times New Roman" w:eastAsia="Times New Roman" w:hAnsi="Times New Roman" w:cs="Times New Roman"/>
          <w:bCs/>
          <w:color w:val="000000"/>
          <w:sz w:val="28"/>
          <w:szCs w:val="28"/>
          <w:lang w:eastAsia="ru-RU"/>
        </w:rPr>
        <w:t xml:space="preserve">Дети узнали </w:t>
      </w:r>
      <w:r w:rsidR="00E642B4" w:rsidRPr="00E642B4">
        <w:rPr>
          <w:rFonts w:ascii="Times New Roman" w:hAnsi="Times New Roman" w:cs="Times New Roman"/>
          <w:bCs/>
          <w:color w:val="000000"/>
          <w:sz w:val="28"/>
          <w:szCs w:val="28"/>
          <w:shd w:val="clear" w:color="auto" w:fill="FFFFFF"/>
        </w:rPr>
        <w:t xml:space="preserve">о замечательных полководцах, которые сумели сплотить и объединить наши войска и привести их к победе над фашистской Германией, в годы великой Отечественной Войны. </w:t>
      </w:r>
    </w:p>
    <w:p w:rsidR="00E642B4" w:rsidRPr="00E642B4" w:rsidRDefault="00E642B4" w:rsidP="00E642B4">
      <w:pPr>
        <w:spacing w:after="0"/>
        <w:jc w:val="center"/>
        <w:rPr>
          <w:rFonts w:ascii="Times New Roman" w:hAnsi="Times New Roman" w:cs="Times New Roman"/>
          <w:bCs/>
          <w:color w:val="000000"/>
          <w:sz w:val="28"/>
          <w:szCs w:val="28"/>
        </w:rPr>
      </w:pPr>
      <w:r w:rsidRPr="00E642B4">
        <w:rPr>
          <w:rFonts w:ascii="Times New Roman" w:hAnsi="Times New Roman" w:cs="Times New Roman"/>
          <w:bCs/>
          <w:color w:val="000000"/>
          <w:sz w:val="28"/>
          <w:szCs w:val="28"/>
        </w:rPr>
        <w:t>Творцом победы в Великой Отечественной войне являлся советский народ. Но для реализации его усилий, для защиты Отечества на полях сражений требовался высокий уровень военного искусства Вооруженных Сил, который поддерживался полководческим талантом военачальников.</w:t>
      </w:r>
    </w:p>
    <w:p w:rsidR="00E642B4" w:rsidRDefault="00E642B4" w:rsidP="0012140B">
      <w:pPr>
        <w:spacing w:after="0"/>
        <w:jc w:val="center"/>
        <w:rPr>
          <w:rFonts w:ascii="Times New Roman" w:hAnsi="Times New Roman" w:cs="Times New Roman"/>
          <w:color w:val="000000"/>
          <w:sz w:val="28"/>
          <w:szCs w:val="28"/>
          <w:shd w:val="clear" w:color="auto" w:fill="FFFFFF"/>
        </w:rPr>
      </w:pPr>
      <w:r w:rsidRPr="00E642B4">
        <w:rPr>
          <w:rFonts w:ascii="Times New Roman" w:hAnsi="Times New Roman" w:cs="Times New Roman"/>
          <w:color w:val="000000"/>
          <w:sz w:val="28"/>
          <w:szCs w:val="28"/>
          <w:shd w:val="clear" w:color="auto" w:fill="FFFFFF"/>
        </w:rPr>
        <w:t xml:space="preserve">Маршалы Победы сыграли ключевую роль в победе Советского Союза в Великой Отечественной войне. Они были талантливыми военачальниками, которые проявили мужество и героизм в борьбе с фашизмом. Действительно- это смелые, храбрые, мужественные и сильные люди. </w:t>
      </w:r>
      <w:r w:rsidR="00BA77C0" w:rsidRPr="00BA77C0">
        <w:rPr>
          <w:rFonts w:ascii="Times New Roman" w:hAnsi="Times New Roman" w:cs="Times New Roman"/>
          <w:color w:val="000000"/>
          <w:sz w:val="28"/>
          <w:szCs w:val="28"/>
          <w:shd w:val="clear" w:color="auto" w:fill="FFFFFF"/>
        </w:rPr>
        <w:t>Великая Отечественная война была самой кровопролитной и разрушительной войной в истории человечества. Она унесла жизни миллионов людей, но также стала временем героизма и мужества.</w:t>
      </w:r>
    </w:p>
    <w:p w:rsidR="00E0363B" w:rsidRDefault="00E0363B" w:rsidP="0012140B">
      <w:pPr>
        <w:spacing w:after="0"/>
        <w:jc w:val="center"/>
        <w:rPr>
          <w:rFonts w:ascii="Times New Roman" w:hAnsi="Times New Roman" w:cs="Times New Roman"/>
          <w:color w:val="000000"/>
          <w:sz w:val="28"/>
          <w:szCs w:val="28"/>
          <w:shd w:val="clear" w:color="auto" w:fill="FFFFFF"/>
        </w:rPr>
      </w:pPr>
    </w:p>
    <w:p w:rsidR="00E0363B" w:rsidRDefault="00E0363B" w:rsidP="00E0363B">
      <w:pPr>
        <w:spacing w:after="0"/>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inline distT="0" distB="0" distL="0" distR="0" wp14:anchorId="08A7A4A2">
            <wp:extent cx="3141345" cy="2291957"/>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4439" cy="2294214"/>
                    </a:xfrm>
                    <a:prstGeom prst="rect">
                      <a:avLst/>
                    </a:prstGeom>
                    <a:noFill/>
                  </pic:spPr>
                </pic:pic>
              </a:graphicData>
            </a:graphic>
          </wp:inline>
        </w:drawing>
      </w:r>
      <w:r>
        <w:rPr>
          <w:rFonts w:ascii="Times New Roman" w:hAnsi="Times New Roman" w:cs="Times New Roman"/>
          <w:color w:val="000000"/>
          <w:sz w:val="28"/>
          <w:szCs w:val="28"/>
          <w:shd w:val="clear" w:color="auto" w:fill="FFFFFF"/>
        </w:rPr>
        <w:t xml:space="preserve">   </w:t>
      </w:r>
      <w:r>
        <w:rPr>
          <w:rFonts w:ascii="Times New Roman" w:hAnsi="Times New Roman" w:cs="Times New Roman"/>
          <w:noProof/>
          <w:color w:val="000000"/>
          <w:sz w:val="28"/>
          <w:szCs w:val="28"/>
          <w:shd w:val="clear" w:color="auto" w:fill="FFFFFF"/>
          <w:lang w:eastAsia="ru-RU"/>
        </w:rPr>
        <w:drawing>
          <wp:inline distT="0" distB="0" distL="0" distR="0" wp14:anchorId="53B71859">
            <wp:extent cx="3237230" cy="2280285"/>
            <wp:effectExtent l="0" t="0" r="127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7230" cy="2280285"/>
                    </a:xfrm>
                    <a:prstGeom prst="rect">
                      <a:avLst/>
                    </a:prstGeom>
                    <a:noFill/>
                  </pic:spPr>
                </pic:pic>
              </a:graphicData>
            </a:graphic>
          </wp:inline>
        </w:drawing>
      </w:r>
    </w:p>
    <w:p w:rsidR="00AD4FF1" w:rsidRDefault="00BA77C0" w:rsidP="00E0363B">
      <w:pPr>
        <w:spacing w:after="0"/>
        <w:jc w:val="center"/>
        <w:rPr>
          <w:rFonts w:ascii="Times New Roman" w:hAnsi="Times New Roman" w:cs="Times New Roman"/>
          <w:color w:val="000000"/>
          <w:sz w:val="28"/>
          <w:szCs w:val="28"/>
          <w:shd w:val="clear" w:color="auto" w:fill="FFFFFF"/>
        </w:rPr>
      </w:pPr>
      <w:r w:rsidRPr="00BA77C0">
        <w:rPr>
          <w:rFonts w:ascii="Times New Roman" w:hAnsi="Times New Roman" w:cs="Times New Roman"/>
          <w:color w:val="000000"/>
          <w:sz w:val="28"/>
          <w:szCs w:val="28"/>
          <w:shd w:val="clear" w:color="auto" w:fill="FFFFFF"/>
        </w:rPr>
        <w:t>Такие уроки развивают духовно- нравственные качества и чувство патриотизма.</w:t>
      </w:r>
    </w:p>
    <w:p w:rsidR="00E0363B" w:rsidRDefault="00E0363B" w:rsidP="00E0363B">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438072D">
            <wp:extent cx="3225165" cy="11525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5165" cy="1152525"/>
                    </a:xfrm>
                    <a:prstGeom prst="rect">
                      <a:avLst/>
                    </a:prstGeom>
                    <a:noFill/>
                  </pic:spPr>
                </pic:pic>
              </a:graphicData>
            </a:graphic>
          </wp:inline>
        </w:drawing>
      </w:r>
    </w:p>
    <w:p w:rsidR="00E0363B" w:rsidRDefault="00E0363B" w:rsidP="00E0363B">
      <w:pPr>
        <w:spacing w:after="0"/>
        <w:jc w:val="center"/>
        <w:rPr>
          <w:rFonts w:ascii="Times New Roman" w:hAnsi="Times New Roman" w:cs="Times New Roman"/>
          <w:sz w:val="28"/>
          <w:szCs w:val="28"/>
        </w:rPr>
      </w:pPr>
    </w:p>
    <w:p w:rsidR="00E0363B" w:rsidRPr="00E0363B" w:rsidRDefault="00E0363B" w:rsidP="00E0363B">
      <w:pPr>
        <w:jc w:val="center"/>
        <w:rPr>
          <w:rFonts w:ascii="Monotype Corsiva" w:eastAsia="Times New Roman" w:hAnsi="Monotype Corsiva" w:cs="Times New Roman"/>
          <w:b/>
          <w:bCs/>
          <w:color w:val="FF0000"/>
          <w:sz w:val="18"/>
          <w:szCs w:val="18"/>
          <w:lang w:eastAsia="ru-RU"/>
        </w:rPr>
      </w:pPr>
      <w:r w:rsidRPr="00E0363B">
        <w:rPr>
          <w:rFonts w:ascii="Monotype Corsiva" w:eastAsia="Times New Roman" w:hAnsi="Monotype Corsiva" w:cs="Times New Roman"/>
          <w:b/>
          <w:bCs/>
          <w:color w:val="FF0000"/>
          <w:sz w:val="72"/>
          <w:szCs w:val="72"/>
          <w:lang w:eastAsia="ru-RU"/>
        </w:rPr>
        <w:lastRenderedPageBreak/>
        <w:t>Саратовская азбука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E0363B" w:rsidTr="000E0533">
        <w:tc>
          <w:tcPr>
            <w:tcW w:w="3114" w:type="dxa"/>
          </w:tcPr>
          <w:p w:rsidR="00E0363B" w:rsidRDefault="00E0363B" w:rsidP="00E0363B">
            <w:pPr>
              <w:jc w:val="center"/>
              <w:rPr>
                <w:rFonts w:ascii="Times New Roman" w:hAnsi="Times New Roman" w:cs="Times New Roman"/>
                <w:noProof/>
                <w:sz w:val="28"/>
                <w:szCs w:val="28"/>
                <w:lang w:eastAsia="ru-RU"/>
              </w:rPr>
            </w:pPr>
          </w:p>
          <w:p w:rsidR="00E0363B" w:rsidRDefault="00E0363B" w:rsidP="00E036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9553FBB">
                  <wp:extent cx="1256030" cy="1268095"/>
                  <wp:effectExtent l="0" t="0" r="127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6030" cy="1268095"/>
                          </a:xfrm>
                          <a:prstGeom prst="rect">
                            <a:avLst/>
                          </a:prstGeom>
                          <a:noFill/>
                        </pic:spPr>
                      </pic:pic>
                    </a:graphicData>
                  </a:graphic>
                </wp:inline>
              </w:drawing>
            </w:r>
          </w:p>
        </w:tc>
        <w:tc>
          <w:tcPr>
            <w:tcW w:w="7342" w:type="dxa"/>
          </w:tcPr>
          <w:p w:rsidR="00E0363B" w:rsidRDefault="00E0363B" w:rsidP="00E0363B">
            <w:pPr>
              <w:jc w:val="center"/>
              <w:rPr>
                <w:rFonts w:ascii="Times New Roman" w:hAnsi="Times New Roman" w:cs="Times New Roman"/>
                <w:b/>
                <w:color w:val="C00000"/>
                <w:sz w:val="16"/>
                <w:szCs w:val="16"/>
              </w:rPr>
            </w:pPr>
            <w:r w:rsidRPr="00E0363B">
              <w:rPr>
                <w:rFonts w:ascii="Times New Roman" w:hAnsi="Times New Roman" w:cs="Times New Roman"/>
                <w:b/>
                <w:color w:val="C00000"/>
                <w:sz w:val="48"/>
                <w:szCs w:val="48"/>
              </w:rPr>
              <w:t>ПОДВИГ И ПАМЯТЬ</w:t>
            </w:r>
          </w:p>
          <w:p w:rsidR="00E0363B" w:rsidRPr="00E0363B" w:rsidRDefault="00E0363B" w:rsidP="00E0363B">
            <w:pPr>
              <w:jc w:val="center"/>
              <w:rPr>
                <w:rFonts w:ascii="Times New Roman" w:hAnsi="Times New Roman" w:cs="Times New Roman"/>
                <w:b/>
                <w:sz w:val="16"/>
                <w:szCs w:val="16"/>
              </w:rPr>
            </w:pPr>
            <w:r>
              <w:rPr>
                <w:rFonts w:ascii="Times New Roman" w:hAnsi="Times New Roman" w:cs="Times New Roman"/>
                <w:b/>
                <w:noProof/>
                <w:sz w:val="16"/>
                <w:szCs w:val="16"/>
                <w:lang w:eastAsia="ru-RU"/>
              </w:rPr>
              <w:drawing>
                <wp:inline distT="0" distB="0" distL="0" distR="0" wp14:anchorId="46E90CC0">
                  <wp:extent cx="3980815" cy="1347470"/>
                  <wp:effectExtent l="0" t="0" r="635"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0815" cy="1347470"/>
                          </a:xfrm>
                          <a:prstGeom prst="rect">
                            <a:avLst/>
                          </a:prstGeom>
                          <a:noFill/>
                        </pic:spPr>
                      </pic:pic>
                    </a:graphicData>
                  </a:graphic>
                </wp:inline>
              </w:drawing>
            </w:r>
          </w:p>
        </w:tc>
      </w:tr>
    </w:tbl>
    <w:p w:rsidR="009D756F" w:rsidRPr="009D756F" w:rsidRDefault="009D756F" w:rsidP="00E0363B">
      <w:pPr>
        <w:spacing w:after="0"/>
        <w:jc w:val="center"/>
        <w:rPr>
          <w:rFonts w:ascii="Times New Roman" w:hAnsi="Times New Roman" w:cs="Times New Roman"/>
          <w:b/>
          <w:color w:val="002060"/>
          <w:sz w:val="28"/>
          <w:szCs w:val="28"/>
        </w:rPr>
      </w:pPr>
      <w:r w:rsidRPr="009D756F">
        <w:rPr>
          <w:rFonts w:ascii="Times New Roman" w:hAnsi="Times New Roman" w:cs="Times New Roman"/>
          <w:b/>
          <w:color w:val="002060"/>
          <w:sz w:val="28"/>
          <w:szCs w:val="28"/>
        </w:rPr>
        <w:t>САРАТОВ - ПРИФРОНТОВОЙ ГОРОД, ЗДЕСЬ ТЫЛ БЫЛ ФРОНТОМ.</w:t>
      </w:r>
    </w:p>
    <w:p w:rsidR="00E0363B" w:rsidRDefault="006D3038" w:rsidP="00E0363B">
      <w:pPr>
        <w:spacing w:after="0"/>
        <w:jc w:val="center"/>
        <w:rPr>
          <w:rFonts w:ascii="Times New Roman" w:hAnsi="Times New Roman" w:cs="Times New Roman"/>
          <w:color w:val="333333"/>
          <w:sz w:val="28"/>
          <w:szCs w:val="28"/>
          <w:shd w:val="clear" w:color="auto" w:fill="FFFFFF"/>
        </w:rPr>
      </w:pPr>
      <w:r w:rsidRPr="009D756F">
        <w:rPr>
          <w:rFonts w:ascii="Times New Roman" w:hAnsi="Times New Roman" w:cs="Times New Roman"/>
          <w:color w:val="333333"/>
          <w:sz w:val="28"/>
          <w:szCs w:val="28"/>
          <w:shd w:val="clear" w:color="auto" w:fill="FFFFFF"/>
        </w:rPr>
        <w:t>В годы Великой Отечественной войны Саратов и его жители совершили значительный подвиг, проявив героизм на фронте и в тылу. Память о событиях тех лет сохраняется через мемориалы, памятники и исторические свидетельства.</w:t>
      </w:r>
    </w:p>
    <w:p w:rsidR="009D756F" w:rsidRDefault="009D756F" w:rsidP="00E0363B">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3F79C48">
            <wp:extent cx="6546215" cy="4299604"/>
            <wp:effectExtent l="0" t="0" r="698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48039" cy="4300802"/>
                    </a:xfrm>
                    <a:prstGeom prst="rect">
                      <a:avLst/>
                    </a:prstGeom>
                    <a:noFill/>
                  </pic:spPr>
                </pic:pic>
              </a:graphicData>
            </a:graphic>
          </wp:inline>
        </w:drawing>
      </w:r>
    </w:p>
    <w:p w:rsidR="009D756F" w:rsidRDefault="009D756F" w:rsidP="00E0363B">
      <w:pPr>
        <w:spacing w:after="0"/>
        <w:jc w:val="center"/>
        <w:rPr>
          <w:rFonts w:ascii="Times New Roman" w:hAnsi="Times New Roman" w:cs="Times New Roman"/>
          <w:sz w:val="28"/>
          <w:szCs w:val="28"/>
        </w:rPr>
      </w:pPr>
      <w:r w:rsidRPr="00E37EED">
        <w:rPr>
          <w:rFonts w:ascii="Times New Roman" w:hAnsi="Times New Roman" w:cs="Times New Roman"/>
          <w:b/>
          <w:bCs/>
          <w:color w:val="002060"/>
          <w:sz w:val="28"/>
          <w:szCs w:val="28"/>
        </w:rPr>
        <w:t>Участие в Сталинградской битве</w:t>
      </w:r>
      <w:r w:rsidRPr="00E37EED">
        <w:rPr>
          <w:rFonts w:ascii="Times New Roman" w:hAnsi="Times New Roman" w:cs="Times New Roman"/>
          <w:color w:val="002060"/>
          <w:sz w:val="28"/>
          <w:szCs w:val="28"/>
        </w:rPr>
        <w:br/>
      </w:r>
      <w:proofErr w:type="gramStart"/>
      <w:r w:rsidRPr="002243CF">
        <w:rPr>
          <w:rFonts w:ascii="Times New Roman" w:hAnsi="Times New Roman" w:cs="Times New Roman"/>
          <w:sz w:val="28"/>
          <w:szCs w:val="28"/>
        </w:rPr>
        <w:t>На</w:t>
      </w:r>
      <w:proofErr w:type="gramEnd"/>
      <w:r w:rsidRPr="002243CF">
        <w:rPr>
          <w:rFonts w:ascii="Times New Roman" w:hAnsi="Times New Roman" w:cs="Times New Roman"/>
          <w:sz w:val="28"/>
          <w:szCs w:val="28"/>
        </w:rPr>
        <w:t xml:space="preserve"> подступах к Саратову с октября 1941 по март 1943 года были построены 6 линий оборонительных рубежей длиной более 600 км, было сооружено 2,5 тысячи дотов, дзотов и</w:t>
      </w:r>
      <w:r>
        <w:rPr>
          <w:rFonts w:ascii="Times New Roman" w:hAnsi="Times New Roman" w:cs="Times New Roman"/>
          <w:sz w:val="28"/>
          <w:szCs w:val="28"/>
        </w:rPr>
        <w:t xml:space="preserve"> других огневых точек.</w:t>
      </w:r>
      <w:r>
        <w:rPr>
          <w:rFonts w:ascii="Times New Roman" w:hAnsi="Times New Roman" w:cs="Times New Roman"/>
          <w:sz w:val="28"/>
          <w:szCs w:val="28"/>
        </w:rPr>
        <w:br/>
      </w:r>
      <w:r w:rsidRPr="002243CF">
        <w:rPr>
          <w:rFonts w:ascii="Times New Roman" w:hAnsi="Times New Roman" w:cs="Times New Roman"/>
          <w:sz w:val="28"/>
          <w:szCs w:val="28"/>
        </w:rPr>
        <w:t>Более 158 тысяч саратовцев приняли участие в Сталинградской битве. Многие из них за мужество и героизм, проявленные в этих ожесточенных боях, были награждены орденами, </w:t>
      </w:r>
      <w:r w:rsidRPr="002243CF">
        <w:rPr>
          <w:rFonts w:ascii="Times New Roman" w:hAnsi="Times New Roman" w:cs="Times New Roman"/>
          <w:b/>
          <w:bCs/>
          <w:sz w:val="28"/>
          <w:szCs w:val="28"/>
        </w:rPr>
        <w:t>800</w:t>
      </w:r>
      <w:r w:rsidRPr="002243CF">
        <w:rPr>
          <w:rFonts w:ascii="Times New Roman" w:hAnsi="Times New Roman" w:cs="Times New Roman"/>
          <w:sz w:val="28"/>
          <w:szCs w:val="28"/>
        </w:rPr>
        <w:t> человек - мед</w:t>
      </w:r>
      <w:r>
        <w:rPr>
          <w:rFonts w:ascii="Times New Roman" w:hAnsi="Times New Roman" w:cs="Times New Roman"/>
          <w:sz w:val="28"/>
          <w:szCs w:val="28"/>
        </w:rPr>
        <w:t>алью «За оборону Сталинграда».</w:t>
      </w:r>
      <w:r>
        <w:rPr>
          <w:rFonts w:ascii="Times New Roman" w:hAnsi="Times New Roman" w:cs="Times New Roman"/>
          <w:sz w:val="28"/>
          <w:szCs w:val="28"/>
        </w:rPr>
        <w:br/>
      </w:r>
      <w:r w:rsidRPr="002243CF">
        <w:rPr>
          <w:rFonts w:ascii="Times New Roman" w:hAnsi="Times New Roman" w:cs="Times New Roman"/>
          <w:sz w:val="28"/>
          <w:szCs w:val="28"/>
        </w:rPr>
        <w:t xml:space="preserve">Пятеро саратовцев за подвиги, совершенные во время Сталинградской битвы, были удостоены </w:t>
      </w:r>
      <w:r>
        <w:rPr>
          <w:rFonts w:ascii="Times New Roman" w:hAnsi="Times New Roman" w:cs="Times New Roman"/>
          <w:sz w:val="28"/>
          <w:szCs w:val="28"/>
        </w:rPr>
        <w:t>звания Герой Советского Союза.</w:t>
      </w:r>
      <w:r>
        <w:rPr>
          <w:rFonts w:ascii="Times New Roman" w:hAnsi="Times New Roman" w:cs="Times New Roman"/>
          <w:sz w:val="28"/>
          <w:szCs w:val="28"/>
        </w:rPr>
        <w:br/>
      </w:r>
      <w:r w:rsidRPr="002243CF">
        <w:rPr>
          <w:rFonts w:ascii="Times New Roman" w:hAnsi="Times New Roman" w:cs="Times New Roman"/>
          <w:sz w:val="28"/>
          <w:szCs w:val="28"/>
        </w:rPr>
        <w:t xml:space="preserve">Это летчики Владимир Васильевич </w:t>
      </w:r>
      <w:proofErr w:type="spellStart"/>
      <w:r w:rsidRPr="002243CF">
        <w:rPr>
          <w:rFonts w:ascii="Times New Roman" w:hAnsi="Times New Roman" w:cs="Times New Roman"/>
          <w:sz w:val="28"/>
          <w:szCs w:val="28"/>
        </w:rPr>
        <w:t>Землянский</w:t>
      </w:r>
      <w:proofErr w:type="spellEnd"/>
      <w:r w:rsidRPr="002243CF">
        <w:rPr>
          <w:rFonts w:ascii="Times New Roman" w:hAnsi="Times New Roman" w:cs="Times New Roman"/>
          <w:sz w:val="28"/>
          <w:szCs w:val="28"/>
        </w:rPr>
        <w:t xml:space="preserve"> (1906-1942), Алексей Иванович </w:t>
      </w:r>
      <w:proofErr w:type="spellStart"/>
      <w:r w:rsidRPr="002243CF">
        <w:rPr>
          <w:rFonts w:ascii="Times New Roman" w:hAnsi="Times New Roman" w:cs="Times New Roman"/>
          <w:sz w:val="28"/>
          <w:szCs w:val="28"/>
        </w:rPr>
        <w:lastRenderedPageBreak/>
        <w:t>Хользунов</w:t>
      </w:r>
      <w:proofErr w:type="spellEnd"/>
      <w:r w:rsidRPr="002243CF">
        <w:rPr>
          <w:rFonts w:ascii="Times New Roman" w:hAnsi="Times New Roman" w:cs="Times New Roman"/>
          <w:sz w:val="28"/>
          <w:szCs w:val="28"/>
        </w:rPr>
        <w:t xml:space="preserve"> (1919-1943), Виктор Степанович </w:t>
      </w:r>
      <w:proofErr w:type="spellStart"/>
      <w:r w:rsidRPr="002243CF">
        <w:rPr>
          <w:rFonts w:ascii="Times New Roman" w:hAnsi="Times New Roman" w:cs="Times New Roman"/>
          <w:sz w:val="28"/>
          <w:szCs w:val="28"/>
        </w:rPr>
        <w:t>Хальзов</w:t>
      </w:r>
      <w:proofErr w:type="spellEnd"/>
      <w:r w:rsidRPr="002243CF">
        <w:rPr>
          <w:rFonts w:ascii="Times New Roman" w:hAnsi="Times New Roman" w:cs="Times New Roman"/>
          <w:sz w:val="28"/>
          <w:szCs w:val="28"/>
        </w:rPr>
        <w:t> (1921-1985), командир взвода разведчиков </w:t>
      </w:r>
      <w:proofErr w:type="spellStart"/>
      <w:r w:rsidRPr="002243CF">
        <w:rPr>
          <w:rFonts w:ascii="Times New Roman" w:hAnsi="Times New Roman" w:cs="Times New Roman"/>
          <w:sz w:val="28"/>
          <w:szCs w:val="28"/>
        </w:rPr>
        <w:t>Гаяз</w:t>
      </w:r>
      <w:proofErr w:type="spellEnd"/>
      <w:r w:rsidRPr="002243CF">
        <w:rPr>
          <w:rFonts w:ascii="Times New Roman" w:hAnsi="Times New Roman" w:cs="Times New Roman"/>
          <w:sz w:val="28"/>
          <w:szCs w:val="28"/>
        </w:rPr>
        <w:t xml:space="preserve"> </w:t>
      </w:r>
      <w:proofErr w:type="spellStart"/>
      <w:r w:rsidRPr="002243CF">
        <w:rPr>
          <w:rFonts w:ascii="Times New Roman" w:hAnsi="Times New Roman" w:cs="Times New Roman"/>
          <w:sz w:val="28"/>
          <w:szCs w:val="28"/>
        </w:rPr>
        <w:t>Галазкарович</w:t>
      </w:r>
      <w:proofErr w:type="spellEnd"/>
      <w:r w:rsidRPr="002243CF">
        <w:rPr>
          <w:rFonts w:ascii="Times New Roman" w:hAnsi="Times New Roman" w:cs="Times New Roman"/>
          <w:sz w:val="28"/>
          <w:szCs w:val="28"/>
        </w:rPr>
        <w:t xml:space="preserve"> </w:t>
      </w:r>
      <w:proofErr w:type="spellStart"/>
      <w:r w:rsidRPr="002243CF">
        <w:rPr>
          <w:rFonts w:ascii="Times New Roman" w:hAnsi="Times New Roman" w:cs="Times New Roman"/>
          <w:sz w:val="28"/>
          <w:szCs w:val="28"/>
        </w:rPr>
        <w:t>Ромаев</w:t>
      </w:r>
      <w:proofErr w:type="spellEnd"/>
      <w:r w:rsidRPr="002243CF">
        <w:rPr>
          <w:rFonts w:ascii="Times New Roman" w:hAnsi="Times New Roman" w:cs="Times New Roman"/>
          <w:sz w:val="28"/>
          <w:szCs w:val="28"/>
        </w:rPr>
        <w:t xml:space="preserve"> (1921-1943) и бронебойщик Илья </w:t>
      </w:r>
      <w:proofErr w:type="spellStart"/>
      <w:r w:rsidRPr="002243CF">
        <w:rPr>
          <w:rFonts w:ascii="Times New Roman" w:hAnsi="Times New Roman" w:cs="Times New Roman"/>
          <w:sz w:val="28"/>
          <w:szCs w:val="28"/>
        </w:rPr>
        <w:t>Макарович</w:t>
      </w:r>
      <w:proofErr w:type="spellEnd"/>
      <w:r w:rsidRPr="002243CF">
        <w:rPr>
          <w:rFonts w:ascii="Times New Roman" w:hAnsi="Times New Roman" w:cs="Times New Roman"/>
          <w:sz w:val="28"/>
          <w:szCs w:val="28"/>
        </w:rPr>
        <w:t xml:space="preserve"> Каплунов (1918-1942).</w:t>
      </w:r>
    </w:p>
    <w:p w:rsidR="009D756F" w:rsidRDefault="009D756F" w:rsidP="00E0363B">
      <w:pPr>
        <w:spacing w:after="0"/>
        <w:jc w:val="center"/>
        <w:rPr>
          <w:rFonts w:ascii="Times New Roman" w:hAnsi="Times New Roman" w:cs="Times New Roman"/>
          <w:sz w:val="28"/>
          <w:szCs w:val="28"/>
        </w:rPr>
      </w:pPr>
      <w:r w:rsidRPr="002243CF">
        <w:rPr>
          <w:rFonts w:ascii="Times New Roman" w:hAnsi="Times New Roman" w:cs="Times New Roman"/>
          <w:sz w:val="28"/>
          <w:szCs w:val="28"/>
        </w:rPr>
        <w:br/>
      </w:r>
      <w:r>
        <w:rPr>
          <w:rFonts w:ascii="Times New Roman" w:hAnsi="Times New Roman" w:cs="Times New Roman"/>
          <w:noProof/>
          <w:sz w:val="28"/>
          <w:szCs w:val="28"/>
          <w:lang w:eastAsia="ru-RU"/>
        </w:rPr>
        <w:drawing>
          <wp:inline distT="0" distB="0" distL="0" distR="0" wp14:anchorId="198905D7">
            <wp:extent cx="6389453" cy="47948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2829" cy="4797419"/>
                    </a:xfrm>
                    <a:prstGeom prst="rect">
                      <a:avLst/>
                    </a:prstGeom>
                    <a:noFill/>
                  </pic:spPr>
                </pic:pic>
              </a:graphicData>
            </a:graphic>
          </wp:inline>
        </w:drawing>
      </w:r>
    </w:p>
    <w:p w:rsidR="009D756F" w:rsidRPr="00E37EED" w:rsidRDefault="009D756F" w:rsidP="009D756F">
      <w:pPr>
        <w:spacing w:after="0"/>
        <w:jc w:val="center"/>
        <w:rPr>
          <w:rFonts w:ascii="Times New Roman" w:hAnsi="Times New Roman" w:cs="Times New Roman"/>
          <w:color w:val="002060"/>
          <w:sz w:val="28"/>
          <w:szCs w:val="28"/>
        </w:rPr>
      </w:pPr>
      <w:r w:rsidRPr="00E37EED">
        <w:rPr>
          <w:rFonts w:ascii="Times New Roman" w:hAnsi="Times New Roman" w:cs="Times New Roman"/>
          <w:b/>
          <w:bCs/>
          <w:color w:val="002060"/>
          <w:sz w:val="28"/>
          <w:szCs w:val="28"/>
        </w:rPr>
        <w:t>Военное небо Саратова</w:t>
      </w:r>
    </w:p>
    <w:p w:rsidR="00E37EED" w:rsidRDefault="009D756F" w:rsidP="00E37EED">
      <w:pPr>
        <w:spacing w:after="0"/>
        <w:rPr>
          <w:rFonts w:ascii="Times New Roman" w:hAnsi="Times New Roman" w:cs="Times New Roman"/>
          <w:sz w:val="28"/>
          <w:szCs w:val="28"/>
        </w:rPr>
      </w:pPr>
      <w:r w:rsidRPr="009D756F">
        <w:rPr>
          <w:rFonts w:ascii="Times New Roman" w:hAnsi="Times New Roman" w:cs="Times New Roman"/>
          <w:sz w:val="28"/>
          <w:szCs w:val="28"/>
        </w:rPr>
        <w:t>Первые разведывательные полёты немецких самолетов над Саратовом зафиксированы в феврале 1942 года, а первые бомбардировки города противник совершает 25 и 26 июня 1942 года по цехам подшипникового завода. В последующем воздушные удары наносились также по Ртищеву, Балашову, Марксу и другим населённым пунктам области, железнодорожным линиям. Особенно интенсивными они были в сентябре 1942 г., когда враг находился в Сталинграде. С 20 по 25 сентября 1942 г. немецкая авиация совершила 6 крупных налётов на Саратов.</w:t>
      </w:r>
      <w:r w:rsidR="00E37EED" w:rsidRPr="00E37EED">
        <w:rPr>
          <w:rFonts w:ascii="Times New Roman" w:hAnsi="Times New Roman" w:cs="Times New Roman"/>
          <w:sz w:val="28"/>
          <w:szCs w:val="28"/>
        </w:rPr>
        <w:t xml:space="preserve"> </w:t>
      </w:r>
      <w:r w:rsidR="00E37EED" w:rsidRPr="002243CF">
        <w:rPr>
          <w:rFonts w:ascii="Times New Roman" w:hAnsi="Times New Roman" w:cs="Times New Roman"/>
          <w:sz w:val="28"/>
          <w:szCs w:val="28"/>
        </w:rPr>
        <w:t xml:space="preserve">Основные удары она нанесла по крекинг-заводу и нефтебазам посёлка </w:t>
      </w:r>
      <w:proofErr w:type="spellStart"/>
      <w:r w:rsidR="00E37EED" w:rsidRPr="002243CF">
        <w:rPr>
          <w:rFonts w:ascii="Times New Roman" w:hAnsi="Times New Roman" w:cs="Times New Roman"/>
          <w:sz w:val="28"/>
          <w:szCs w:val="28"/>
        </w:rPr>
        <w:t>Увек</w:t>
      </w:r>
      <w:proofErr w:type="spellEnd"/>
      <w:r w:rsidR="00E37EED" w:rsidRPr="002243CF">
        <w:rPr>
          <w:rFonts w:ascii="Times New Roman" w:hAnsi="Times New Roman" w:cs="Times New Roman"/>
          <w:sz w:val="28"/>
          <w:szCs w:val="28"/>
        </w:rPr>
        <w:t xml:space="preserve"> и микрорайона </w:t>
      </w:r>
      <w:proofErr w:type="spellStart"/>
      <w:r w:rsidR="00E37EED" w:rsidRPr="002243CF">
        <w:rPr>
          <w:rFonts w:ascii="Times New Roman" w:hAnsi="Times New Roman" w:cs="Times New Roman"/>
          <w:sz w:val="28"/>
          <w:szCs w:val="28"/>
        </w:rPr>
        <w:t>Улеши</w:t>
      </w:r>
      <w:proofErr w:type="spellEnd"/>
      <w:r w:rsidR="00E37EED" w:rsidRPr="002243CF">
        <w:rPr>
          <w:rFonts w:ascii="Times New Roman" w:hAnsi="Times New Roman" w:cs="Times New Roman"/>
          <w:sz w:val="28"/>
          <w:szCs w:val="28"/>
        </w:rPr>
        <w:t>. Во время одного из налётов на крекинг-завод погибли 129 человек. 21 сентября немцам удалось поразить баржу на Волге около Саратова.</w:t>
      </w:r>
      <w:r w:rsidR="00E37EED" w:rsidRPr="00E37EED">
        <w:rPr>
          <w:rFonts w:ascii="Times New Roman" w:hAnsi="Times New Roman" w:cs="Times New Roman"/>
          <w:sz w:val="28"/>
          <w:szCs w:val="28"/>
        </w:rPr>
        <w:t xml:space="preserve"> Всего за время войны на Саратов было совершено 25 налётов. Общий материальный ущерб Саратовской области от бомбардировок составил 215 млн. рублей. Погибло более 400 мирных граждан. Только на Саратов враг сбросил в общей сложности около 7 тысяч авиабомб. В результате огня нашей зенитной артиллерии и действий истребительной авиации над Саратовом было сбито 16 самолетов противника.</w:t>
      </w:r>
      <w:r w:rsidR="00E37EED" w:rsidRPr="00E37EED">
        <w:rPr>
          <w:rFonts w:ascii="Times New Roman" w:hAnsi="Times New Roman" w:cs="Times New Roman"/>
          <w:sz w:val="28"/>
          <w:szCs w:val="28"/>
        </w:rPr>
        <w:br/>
        <w:t>Первой это удалось сделать лётчице 586-го истребительного авиационного полка </w:t>
      </w:r>
      <w:r w:rsidR="00E37EED" w:rsidRPr="00E37EED">
        <w:rPr>
          <w:rFonts w:ascii="Times New Roman" w:hAnsi="Times New Roman" w:cs="Times New Roman"/>
          <w:b/>
          <w:bCs/>
          <w:sz w:val="28"/>
          <w:szCs w:val="28"/>
        </w:rPr>
        <w:t>Валерии Хомяковой</w:t>
      </w:r>
      <w:r w:rsidR="00E37EED" w:rsidRPr="00E37EED">
        <w:rPr>
          <w:rFonts w:ascii="Times New Roman" w:hAnsi="Times New Roman" w:cs="Times New Roman"/>
          <w:sz w:val="28"/>
          <w:szCs w:val="28"/>
        </w:rPr>
        <w:t xml:space="preserve">. В ночь с 24 на 25 сентября 1942 года она сбила </w:t>
      </w:r>
      <w:r w:rsidR="00E37EED" w:rsidRPr="00E37EED">
        <w:rPr>
          <w:rFonts w:ascii="Times New Roman" w:hAnsi="Times New Roman" w:cs="Times New Roman"/>
          <w:sz w:val="28"/>
          <w:szCs w:val="28"/>
        </w:rPr>
        <w:lastRenderedPageBreak/>
        <w:t>вражеский бомбардировщик Ю-88, за что была </w:t>
      </w:r>
      <w:r w:rsidR="00E37EED" w:rsidRPr="00E37EED">
        <w:rPr>
          <w:rFonts w:ascii="Times New Roman" w:hAnsi="Times New Roman" w:cs="Times New Roman"/>
          <w:b/>
          <w:bCs/>
          <w:sz w:val="28"/>
          <w:szCs w:val="28"/>
        </w:rPr>
        <w:t>награждена орденом Красного Знамени</w:t>
      </w:r>
      <w:r w:rsidR="00E37EED" w:rsidRPr="00E37EED">
        <w:rPr>
          <w:rFonts w:ascii="Times New Roman" w:hAnsi="Times New Roman" w:cs="Times New Roman"/>
          <w:sz w:val="28"/>
          <w:szCs w:val="28"/>
        </w:rPr>
        <w:t>. Она стала первой в мире женщ</w:t>
      </w:r>
      <w:r w:rsidR="00E37EED">
        <w:rPr>
          <w:rFonts w:ascii="Times New Roman" w:hAnsi="Times New Roman" w:cs="Times New Roman"/>
          <w:sz w:val="28"/>
          <w:szCs w:val="28"/>
        </w:rPr>
        <w:t>иной, сбившей вражеский самолет.</w:t>
      </w:r>
      <w:r w:rsidR="00E37EED" w:rsidRPr="002243CF">
        <w:rPr>
          <w:rFonts w:ascii="Times New Roman" w:hAnsi="Times New Roman" w:cs="Times New Roman"/>
          <w:sz w:val="28"/>
          <w:szCs w:val="28"/>
        </w:rPr>
        <w:br/>
      </w:r>
      <w:r w:rsidRPr="009D756F">
        <w:rPr>
          <w:rFonts w:ascii="Times New Roman" w:hAnsi="Times New Roman" w:cs="Times New Roman"/>
          <w:sz w:val="28"/>
          <w:szCs w:val="28"/>
        </w:rPr>
        <w:br/>
      </w:r>
      <w:r>
        <w:rPr>
          <w:rFonts w:ascii="Times New Roman" w:hAnsi="Times New Roman" w:cs="Times New Roman"/>
          <w:noProof/>
          <w:sz w:val="28"/>
          <w:szCs w:val="28"/>
          <w:lang w:eastAsia="ru-RU"/>
        </w:rPr>
        <w:drawing>
          <wp:inline distT="0" distB="0" distL="0" distR="0" wp14:anchorId="7F1129CC">
            <wp:extent cx="6381750" cy="4451722"/>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2342" cy="4459111"/>
                    </a:xfrm>
                    <a:prstGeom prst="rect">
                      <a:avLst/>
                    </a:prstGeom>
                    <a:noFill/>
                  </pic:spPr>
                </pic:pic>
              </a:graphicData>
            </a:graphic>
          </wp:inline>
        </w:drawing>
      </w:r>
    </w:p>
    <w:p w:rsidR="009D756F" w:rsidRDefault="00E37EED" w:rsidP="00E37EED">
      <w:pPr>
        <w:spacing w:after="0"/>
        <w:jc w:val="center"/>
        <w:rPr>
          <w:rFonts w:ascii="Times New Roman" w:hAnsi="Times New Roman" w:cs="Times New Roman"/>
          <w:b/>
          <w:color w:val="002060"/>
          <w:sz w:val="28"/>
          <w:szCs w:val="28"/>
        </w:rPr>
      </w:pPr>
      <w:r w:rsidRPr="00E37EED">
        <w:rPr>
          <w:rFonts w:ascii="Times New Roman" w:hAnsi="Times New Roman" w:cs="Times New Roman"/>
          <w:b/>
          <w:color w:val="002060"/>
          <w:sz w:val="28"/>
          <w:szCs w:val="28"/>
        </w:rPr>
        <w:t>Ночные ведьмы</w:t>
      </w:r>
      <w:r w:rsidR="009D756F" w:rsidRPr="009D756F">
        <w:rPr>
          <w:rFonts w:ascii="Times New Roman" w:hAnsi="Times New Roman" w:cs="Times New Roman"/>
          <w:sz w:val="28"/>
          <w:szCs w:val="28"/>
        </w:rPr>
        <w:br/>
      </w:r>
      <w:r>
        <w:rPr>
          <w:rFonts w:ascii="Times New Roman" w:hAnsi="Times New Roman" w:cs="Times New Roman"/>
          <w:noProof/>
          <w:sz w:val="28"/>
          <w:szCs w:val="28"/>
          <w:lang w:eastAsia="ru-RU"/>
        </w:rPr>
        <w:drawing>
          <wp:inline distT="0" distB="0" distL="0" distR="0" wp14:anchorId="41072E47">
            <wp:extent cx="6076066" cy="4191000"/>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3970" cy="4217145"/>
                    </a:xfrm>
                    <a:prstGeom prst="rect">
                      <a:avLst/>
                    </a:prstGeom>
                    <a:noFill/>
                  </pic:spPr>
                </pic:pic>
              </a:graphicData>
            </a:graphic>
          </wp:inline>
        </w:drawing>
      </w:r>
    </w:p>
    <w:p w:rsidR="00E37EED" w:rsidRPr="000F5C83" w:rsidRDefault="00E37EED" w:rsidP="000F5C83">
      <w:pPr>
        <w:spacing w:after="0"/>
        <w:jc w:val="center"/>
        <w:rPr>
          <w:rFonts w:ascii="Times New Roman" w:hAnsi="Times New Roman" w:cs="Times New Roman"/>
          <w:sz w:val="28"/>
          <w:szCs w:val="28"/>
        </w:rPr>
      </w:pPr>
      <w:r w:rsidRPr="00E37EED">
        <w:rPr>
          <w:rFonts w:ascii="Times New Roman" w:hAnsi="Times New Roman" w:cs="Times New Roman"/>
          <w:sz w:val="28"/>
          <w:szCs w:val="28"/>
        </w:rPr>
        <w:lastRenderedPageBreak/>
        <w:t xml:space="preserve">Летчицы 586-го истребительного авиаполка ПВО обсуждают прошедший боевой вылет у самолета Як-1. Слева направо: лейтенант Галина Павловна </w:t>
      </w:r>
      <w:proofErr w:type="spellStart"/>
      <w:r w:rsidRPr="00E37EED">
        <w:rPr>
          <w:rFonts w:ascii="Times New Roman" w:hAnsi="Times New Roman" w:cs="Times New Roman"/>
          <w:sz w:val="28"/>
          <w:szCs w:val="28"/>
        </w:rPr>
        <w:t>Бурдина</w:t>
      </w:r>
      <w:proofErr w:type="spellEnd"/>
      <w:r w:rsidRPr="00E37EED">
        <w:rPr>
          <w:rFonts w:ascii="Times New Roman" w:hAnsi="Times New Roman" w:cs="Times New Roman"/>
          <w:sz w:val="28"/>
          <w:szCs w:val="28"/>
        </w:rPr>
        <w:t xml:space="preserve"> (за время войны совершила 152 боевых вылета, сбила 3 самолета противника), командир звена лейтенант Тамара Устиновна Памятных (за время войны совершила 205 боевых вылетов, сбила 2 самолета противника), заместитель командира эскадрильи лейтенант Валерия Ивановна Хомякова (сбила один самолет противника, погибла в авиакатастрофе 6 октября 1942 г.), лейтенант Валентина </w:t>
      </w:r>
      <w:proofErr w:type="spellStart"/>
      <w:r w:rsidRPr="00E37EED">
        <w:rPr>
          <w:rFonts w:ascii="Times New Roman" w:hAnsi="Times New Roman" w:cs="Times New Roman"/>
          <w:sz w:val="28"/>
          <w:szCs w:val="28"/>
        </w:rPr>
        <w:t>Лисицина</w:t>
      </w:r>
      <w:proofErr w:type="spellEnd"/>
      <w:r w:rsidRPr="00E37EED">
        <w:rPr>
          <w:rFonts w:ascii="Times New Roman" w:hAnsi="Times New Roman" w:cs="Times New Roman"/>
          <w:sz w:val="28"/>
          <w:szCs w:val="28"/>
        </w:rPr>
        <w:t xml:space="preserve"> (заместитель командира полка).</w:t>
      </w:r>
    </w:p>
    <w:p w:rsidR="00E37EED" w:rsidRDefault="00E37EED" w:rsidP="00E37EED">
      <w:pPr>
        <w:spacing w:after="0"/>
        <w:jc w:val="center"/>
        <w:rPr>
          <w:rFonts w:ascii="Times New Roman" w:hAnsi="Times New Roman" w:cs="Times New Roman"/>
          <w:b/>
          <w:color w:val="002060"/>
          <w:sz w:val="28"/>
          <w:szCs w:val="28"/>
        </w:rPr>
      </w:pPr>
      <w:r>
        <w:rPr>
          <w:rFonts w:ascii="Times New Roman" w:hAnsi="Times New Roman" w:cs="Times New Roman"/>
          <w:b/>
          <w:noProof/>
          <w:color w:val="002060"/>
          <w:sz w:val="28"/>
          <w:szCs w:val="28"/>
          <w:lang w:eastAsia="ru-RU"/>
        </w:rPr>
        <w:drawing>
          <wp:inline distT="0" distB="0" distL="0" distR="0" wp14:anchorId="52309783">
            <wp:extent cx="6486525" cy="48631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90878" cy="4866403"/>
                    </a:xfrm>
                    <a:prstGeom prst="rect">
                      <a:avLst/>
                    </a:prstGeom>
                    <a:noFill/>
                  </pic:spPr>
                </pic:pic>
              </a:graphicData>
            </a:graphic>
          </wp:inline>
        </w:drawing>
      </w:r>
    </w:p>
    <w:p w:rsidR="000F5C83" w:rsidRDefault="000F5C83" w:rsidP="000F5C83">
      <w:pPr>
        <w:spacing w:after="0"/>
        <w:jc w:val="both"/>
        <w:rPr>
          <w:rFonts w:ascii="Times New Roman" w:hAnsi="Times New Roman" w:cs="Times New Roman"/>
          <w:b/>
          <w:noProof/>
          <w:color w:val="002060"/>
          <w:sz w:val="28"/>
          <w:szCs w:val="28"/>
          <w:lang w:eastAsia="ru-RU"/>
        </w:rPr>
      </w:pPr>
      <w:r>
        <w:rPr>
          <w:rFonts w:ascii="Times New Roman" w:hAnsi="Times New Roman" w:cs="Times New Roman"/>
          <w:b/>
          <w:noProof/>
          <w:color w:val="002060"/>
          <w:sz w:val="28"/>
          <w:szCs w:val="28"/>
          <w:lang w:eastAsia="ru-RU"/>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1"/>
        <w:gridCol w:w="4385"/>
      </w:tblGrid>
      <w:tr w:rsidR="000F5C83" w:rsidTr="000E0533">
        <w:tc>
          <w:tcPr>
            <w:tcW w:w="5228" w:type="dxa"/>
          </w:tcPr>
          <w:p w:rsidR="000F5C83" w:rsidRDefault="000F5C83" w:rsidP="000F5C83">
            <w:pPr>
              <w:jc w:val="both"/>
              <w:rPr>
                <w:rFonts w:ascii="Times New Roman" w:hAnsi="Times New Roman" w:cs="Times New Roman"/>
                <w:b/>
                <w:noProof/>
                <w:color w:val="002060"/>
                <w:sz w:val="28"/>
                <w:szCs w:val="28"/>
                <w:lang w:eastAsia="ru-RU"/>
              </w:rPr>
            </w:pPr>
            <w:r>
              <w:rPr>
                <w:rFonts w:ascii="Times New Roman" w:hAnsi="Times New Roman" w:cs="Times New Roman"/>
                <w:b/>
                <w:noProof/>
                <w:color w:val="002060"/>
                <w:sz w:val="28"/>
                <w:szCs w:val="28"/>
                <w:lang w:eastAsia="ru-RU"/>
              </w:rPr>
              <w:drawing>
                <wp:inline distT="0" distB="0" distL="0" distR="0" wp14:anchorId="29EB8609">
                  <wp:extent cx="3724275" cy="279306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5366" cy="2793878"/>
                          </a:xfrm>
                          <a:prstGeom prst="rect">
                            <a:avLst/>
                          </a:prstGeom>
                          <a:noFill/>
                        </pic:spPr>
                      </pic:pic>
                    </a:graphicData>
                  </a:graphic>
                </wp:inline>
              </w:drawing>
            </w:r>
          </w:p>
        </w:tc>
        <w:tc>
          <w:tcPr>
            <w:tcW w:w="5228" w:type="dxa"/>
          </w:tcPr>
          <w:p w:rsidR="000F5C83" w:rsidRDefault="000F5C83" w:rsidP="000F5C83">
            <w:pPr>
              <w:rPr>
                <w:rFonts w:ascii="Times New Roman" w:hAnsi="Times New Roman" w:cs="Times New Roman"/>
                <w:sz w:val="28"/>
                <w:szCs w:val="28"/>
              </w:rPr>
            </w:pPr>
          </w:p>
          <w:p w:rsidR="000F5C83" w:rsidRDefault="000F5C83" w:rsidP="000F5C83">
            <w:pPr>
              <w:rPr>
                <w:rFonts w:ascii="Times New Roman" w:hAnsi="Times New Roman" w:cs="Times New Roman"/>
                <w:b/>
                <w:noProof/>
                <w:color w:val="002060"/>
                <w:sz w:val="28"/>
                <w:szCs w:val="28"/>
                <w:lang w:eastAsia="ru-RU"/>
              </w:rPr>
            </w:pPr>
            <w:r w:rsidRPr="007A08A1">
              <w:rPr>
                <w:rFonts w:ascii="Times New Roman" w:hAnsi="Times New Roman" w:cs="Times New Roman"/>
                <w:sz w:val="28"/>
                <w:szCs w:val="28"/>
              </w:rPr>
              <w:t>Оборонно-промышленный комплекс Саратова в годы Великой Отечественной войны Летом 1941 года на предприятиях начинается движение «</w:t>
            </w:r>
            <w:proofErr w:type="spellStart"/>
            <w:r w:rsidRPr="007A08A1">
              <w:rPr>
                <w:rFonts w:ascii="Times New Roman" w:hAnsi="Times New Roman" w:cs="Times New Roman"/>
                <w:sz w:val="28"/>
                <w:szCs w:val="28"/>
              </w:rPr>
              <w:t>двухсотников</w:t>
            </w:r>
            <w:proofErr w:type="spellEnd"/>
            <w:r w:rsidRPr="007A08A1">
              <w:rPr>
                <w:rFonts w:ascii="Times New Roman" w:hAnsi="Times New Roman" w:cs="Times New Roman"/>
                <w:sz w:val="28"/>
                <w:szCs w:val="28"/>
              </w:rPr>
              <w:t xml:space="preserve">», проходившее под девизом: «Одну норму за себя, вторую - за товарища, ушедшего на </w:t>
            </w:r>
            <w:r>
              <w:rPr>
                <w:rFonts w:ascii="Times New Roman" w:hAnsi="Times New Roman" w:cs="Times New Roman"/>
                <w:sz w:val="28"/>
                <w:szCs w:val="28"/>
              </w:rPr>
              <w:t xml:space="preserve">фронт». 5 заводов </w:t>
            </w:r>
            <w:r w:rsidRPr="000F5C83">
              <w:rPr>
                <w:rFonts w:ascii="Times New Roman" w:hAnsi="Times New Roman" w:cs="Times New Roman"/>
                <w:sz w:val="28"/>
                <w:szCs w:val="28"/>
              </w:rPr>
              <w:t>были награждены орденами СССР за вклад в военно-экономическую победу над агрессором.</w:t>
            </w:r>
          </w:p>
        </w:tc>
      </w:tr>
    </w:tbl>
    <w:p w:rsidR="00E37EED" w:rsidRDefault="00E37EED" w:rsidP="000F5C83">
      <w:pPr>
        <w:spacing w:after="0"/>
        <w:jc w:val="both"/>
        <w:rPr>
          <w:rFonts w:ascii="Times New Roman" w:hAnsi="Times New Roman" w:cs="Times New Roman"/>
          <w:b/>
          <w:noProof/>
          <w:color w:val="002060"/>
          <w:sz w:val="28"/>
          <w:szCs w:val="28"/>
          <w:lang w:eastAsia="ru-RU"/>
        </w:rPr>
      </w:pPr>
    </w:p>
    <w:p w:rsidR="000F5C83" w:rsidRDefault="000F5C83" w:rsidP="000F5C83">
      <w:pPr>
        <w:spacing w:after="0"/>
        <w:jc w:val="center"/>
        <w:rPr>
          <w:rFonts w:ascii="Times New Roman" w:hAnsi="Times New Roman" w:cs="Times New Roman"/>
          <w:b/>
          <w:color w:val="002060"/>
          <w:sz w:val="28"/>
          <w:szCs w:val="28"/>
        </w:rPr>
      </w:pPr>
      <w:r>
        <w:rPr>
          <w:rFonts w:ascii="Times New Roman" w:hAnsi="Times New Roman" w:cs="Times New Roman"/>
          <w:b/>
          <w:noProof/>
          <w:color w:val="002060"/>
          <w:sz w:val="28"/>
          <w:szCs w:val="28"/>
          <w:lang w:eastAsia="ru-RU"/>
        </w:rPr>
        <w:drawing>
          <wp:inline distT="0" distB="0" distL="0" distR="0" wp14:anchorId="673143B3">
            <wp:extent cx="6134735" cy="4603735"/>
            <wp:effectExtent l="0" t="0" r="0"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9657" cy="4607428"/>
                    </a:xfrm>
                    <a:prstGeom prst="rect">
                      <a:avLst/>
                    </a:prstGeom>
                    <a:noFill/>
                  </pic:spPr>
                </pic:pic>
              </a:graphicData>
            </a:graphic>
          </wp:inline>
        </w:drawing>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5"/>
        <w:gridCol w:w="4661"/>
      </w:tblGrid>
      <w:tr w:rsidR="000F5C83" w:rsidTr="000E0533">
        <w:tc>
          <w:tcPr>
            <w:tcW w:w="5795" w:type="dxa"/>
          </w:tcPr>
          <w:p w:rsidR="000F5C83" w:rsidRDefault="000F5C83" w:rsidP="000F5C83">
            <w:pPr>
              <w:jc w:val="center"/>
              <w:rPr>
                <w:rFonts w:ascii="Times New Roman" w:hAnsi="Times New Roman" w:cs="Times New Roman"/>
                <w:b/>
                <w:color w:val="002060"/>
                <w:sz w:val="28"/>
                <w:szCs w:val="28"/>
              </w:rPr>
            </w:pPr>
            <w:r w:rsidRPr="000F5C83">
              <w:rPr>
                <w:rFonts w:ascii="Times New Roman" w:hAnsi="Times New Roman" w:cs="Times New Roman"/>
                <w:sz w:val="28"/>
                <w:szCs w:val="28"/>
              </w:rPr>
              <w:t xml:space="preserve">Саратов - родина одного из известных самолётов Великой Отечественной войны. Всего на заводе № 292 в Саратове в 1941-1944 и в 1944-1946 годах было изготовлено 13569 самолетов Як-1 и Як-3 всех модификаций (больше половины от числа всех самолетов, имевшихся у СССР к 22 июня 1941 года). Каждый третий самолет Великой Отечественной войны был выпущен в Саратове. В годы войны авиационный завод </w:t>
            </w:r>
          </w:p>
        </w:tc>
        <w:tc>
          <w:tcPr>
            <w:tcW w:w="4661" w:type="dxa"/>
          </w:tcPr>
          <w:p w:rsidR="000F5C83" w:rsidRDefault="000F5C83" w:rsidP="000F5C83">
            <w:pPr>
              <w:jc w:val="center"/>
              <w:rPr>
                <w:rFonts w:ascii="Times New Roman" w:hAnsi="Times New Roman" w:cs="Times New Roman"/>
                <w:b/>
                <w:color w:val="002060"/>
                <w:sz w:val="28"/>
                <w:szCs w:val="28"/>
              </w:rPr>
            </w:pPr>
            <w:r>
              <w:rPr>
                <w:rFonts w:ascii="Times New Roman" w:hAnsi="Times New Roman" w:cs="Times New Roman"/>
                <w:b/>
                <w:noProof/>
                <w:color w:val="002060"/>
                <w:sz w:val="28"/>
                <w:szCs w:val="28"/>
                <w:lang w:eastAsia="ru-RU"/>
              </w:rPr>
              <w:drawing>
                <wp:inline distT="0" distB="0" distL="0" distR="0" wp14:anchorId="4F8A3B70">
                  <wp:extent cx="2822575" cy="199961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22575" cy="1999615"/>
                          </a:xfrm>
                          <a:prstGeom prst="rect">
                            <a:avLst/>
                          </a:prstGeom>
                          <a:noFill/>
                        </pic:spPr>
                      </pic:pic>
                    </a:graphicData>
                  </a:graphic>
                </wp:inline>
              </w:drawing>
            </w:r>
          </w:p>
        </w:tc>
      </w:tr>
    </w:tbl>
    <w:p w:rsidR="000F5C83" w:rsidRPr="000F5C83" w:rsidRDefault="000F5C83" w:rsidP="000F5C83">
      <w:pPr>
        <w:spacing w:after="0"/>
        <w:jc w:val="center"/>
        <w:rPr>
          <w:rFonts w:ascii="Times New Roman" w:hAnsi="Times New Roman" w:cs="Times New Roman"/>
          <w:sz w:val="28"/>
          <w:szCs w:val="28"/>
        </w:rPr>
      </w:pPr>
      <w:r w:rsidRPr="000F5C83">
        <w:rPr>
          <w:rFonts w:ascii="Times New Roman" w:hAnsi="Times New Roman" w:cs="Times New Roman"/>
          <w:sz w:val="28"/>
          <w:szCs w:val="28"/>
        </w:rPr>
        <w:t>подвергался жестоким бомбардировкам гитлеровской авиации, в результате которых он был уничтожен на 70%.</w:t>
      </w:r>
    </w:p>
    <w:p w:rsidR="000F5C83" w:rsidRDefault="000042B7" w:rsidP="000F5C83">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6F816B7">
            <wp:extent cx="6248400" cy="22573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3343" cy="2284450"/>
                    </a:xfrm>
                    <a:prstGeom prst="rect">
                      <a:avLst/>
                    </a:prstGeom>
                    <a:noFill/>
                  </pic:spPr>
                </pic:pic>
              </a:graphicData>
            </a:graphic>
          </wp:inline>
        </w:drawing>
      </w:r>
    </w:p>
    <w:p w:rsidR="000042B7" w:rsidRDefault="000042B7" w:rsidP="000F5C83">
      <w:pPr>
        <w:spacing w:after="0"/>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0"/>
        <w:gridCol w:w="5046"/>
      </w:tblGrid>
      <w:tr w:rsidR="000042B7" w:rsidTr="000E0533">
        <w:tc>
          <w:tcPr>
            <w:tcW w:w="5415" w:type="dxa"/>
          </w:tcPr>
          <w:p w:rsidR="000042B7" w:rsidRDefault="000042B7"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3DCD01F">
                  <wp:extent cx="3335020" cy="23164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5020" cy="2316480"/>
                          </a:xfrm>
                          <a:prstGeom prst="rect">
                            <a:avLst/>
                          </a:prstGeom>
                          <a:noFill/>
                        </pic:spPr>
                      </pic:pic>
                    </a:graphicData>
                  </a:graphic>
                </wp:inline>
              </w:drawing>
            </w:r>
          </w:p>
        </w:tc>
        <w:tc>
          <w:tcPr>
            <w:tcW w:w="5041" w:type="dxa"/>
          </w:tcPr>
          <w:p w:rsidR="000042B7" w:rsidRPr="003961FD" w:rsidRDefault="000042B7" w:rsidP="003961FD">
            <w:pPr>
              <w:rPr>
                <w:rFonts w:ascii="Times New Roman" w:hAnsi="Times New Roman" w:cs="Times New Roman"/>
                <w:b/>
                <w:noProof/>
                <w:sz w:val="16"/>
                <w:szCs w:val="16"/>
                <w:lang w:eastAsia="ru-RU"/>
              </w:rPr>
            </w:pPr>
          </w:p>
          <w:p w:rsidR="003961FD" w:rsidRPr="000042B7" w:rsidRDefault="003961FD" w:rsidP="000F5C83">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14:anchorId="07C71272">
                  <wp:extent cx="3095625" cy="2112628"/>
                  <wp:effectExtent l="0" t="0" r="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98356" cy="2114492"/>
                          </a:xfrm>
                          <a:prstGeom prst="rect">
                            <a:avLst/>
                          </a:prstGeom>
                          <a:noFill/>
                        </pic:spPr>
                      </pic:pic>
                    </a:graphicData>
                  </a:graphic>
                </wp:inline>
              </w:drawing>
            </w:r>
          </w:p>
        </w:tc>
      </w:tr>
    </w:tbl>
    <w:p w:rsidR="000042B7" w:rsidRDefault="003961FD" w:rsidP="000F5C83">
      <w:pPr>
        <w:spacing w:after="0"/>
        <w:jc w:val="center"/>
        <w:rPr>
          <w:rFonts w:ascii="Times New Roman" w:hAnsi="Times New Roman" w:cs="Times New Roman"/>
          <w:sz w:val="28"/>
          <w:szCs w:val="28"/>
        </w:rPr>
      </w:pPr>
      <w:r w:rsidRPr="003961FD">
        <w:rPr>
          <w:rFonts w:ascii="Times New Roman" w:hAnsi="Times New Roman" w:cs="Times New Roman"/>
          <w:sz w:val="28"/>
          <w:szCs w:val="28"/>
        </w:rPr>
        <w:t>В преддв</w:t>
      </w:r>
      <w:r>
        <w:rPr>
          <w:rFonts w:ascii="Times New Roman" w:hAnsi="Times New Roman" w:cs="Times New Roman"/>
          <w:sz w:val="28"/>
          <w:szCs w:val="28"/>
        </w:rPr>
        <w:t>ерии Дня Победы в детском саду </w:t>
      </w:r>
      <w:r w:rsidRPr="003961FD">
        <w:rPr>
          <w:rFonts w:ascii="Times New Roman" w:hAnsi="Times New Roman" w:cs="Times New Roman"/>
          <w:sz w:val="28"/>
          <w:szCs w:val="28"/>
        </w:rPr>
        <w:t>прошли мероприятия, посвященные этому великому празднику. С детьми старшего дошкольного возраста были проведены тематические занятия, беседы о Великой Отечественной войне, о подвигах фронтовиков и тружеников тыла, городах-героях, военных профессиях. Ребята рассматривали иллюстрации, картины, отражающие события военных лет. В группах были оформлены уголки, посвященные Дню Победы, организованы выставки детских книг на военную тематику.</w:t>
      </w:r>
      <w:r w:rsidRPr="003961FD">
        <w:rPr>
          <w:rFonts w:ascii="Times New Roman" w:hAnsi="Times New Roman" w:cs="Times New Roman"/>
          <w:sz w:val="28"/>
          <w:szCs w:val="28"/>
        </w:rPr>
        <w:br/>
        <w:t xml:space="preserve">С детьми подготовительных групп был проведен </w:t>
      </w:r>
      <w:r>
        <w:rPr>
          <w:rFonts w:ascii="Times New Roman" w:hAnsi="Times New Roman" w:cs="Times New Roman"/>
          <w:sz w:val="28"/>
          <w:szCs w:val="28"/>
        </w:rPr>
        <w:t>праздник «Мы - наследники Победы!».</w:t>
      </w:r>
      <w:r w:rsidRPr="003961FD">
        <w:rPr>
          <w:rFonts w:ascii="Times New Roman" w:hAnsi="Times New Roman" w:cs="Times New Roman"/>
          <w:sz w:val="28"/>
          <w:szCs w:val="28"/>
        </w:rPr>
        <w:t xml:space="preserve"> На празднике звучали стихи и песни военных лет. Дошколятам были показаны кадры военной кинохроники.</w:t>
      </w:r>
      <w:r w:rsidR="00B25D25">
        <w:rPr>
          <w:rFonts w:ascii="Times New Roman" w:hAnsi="Times New Roman" w:cs="Times New Roman"/>
          <w:sz w:val="28"/>
          <w:szCs w:val="28"/>
        </w:rPr>
        <w:t xml:space="preserve"> Дети участвовали в конкурсе стихов «Мы этой памяти верны», в акциях «Окна Победы», «Голубь мира»,</w:t>
      </w:r>
      <w:r w:rsidR="008231D3">
        <w:rPr>
          <w:rFonts w:ascii="Times New Roman" w:hAnsi="Times New Roman" w:cs="Times New Roman"/>
          <w:sz w:val="28"/>
          <w:szCs w:val="28"/>
        </w:rPr>
        <w:t xml:space="preserve"> «Георгиевская лента»</w:t>
      </w:r>
      <w:r w:rsidR="00B25D25">
        <w:rPr>
          <w:rFonts w:ascii="Times New Roman" w:hAnsi="Times New Roman" w:cs="Times New Roman"/>
          <w:sz w:val="28"/>
          <w:szCs w:val="28"/>
        </w:rPr>
        <w:t xml:space="preserve"> конкурсе стенгазет и плакатов.</w:t>
      </w:r>
    </w:p>
    <w:p w:rsidR="000E0533" w:rsidRDefault="000E0533" w:rsidP="000F5C83">
      <w:pPr>
        <w:spacing w:after="0"/>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2983"/>
        <w:gridCol w:w="3901"/>
        <w:gridCol w:w="3582"/>
      </w:tblGrid>
      <w:tr w:rsidR="00B25D25" w:rsidTr="000E0533">
        <w:tc>
          <w:tcPr>
            <w:tcW w:w="3485" w:type="dxa"/>
            <w:tcBorders>
              <w:top w:val="nil"/>
              <w:left w:val="nil"/>
              <w:bottom w:val="nil"/>
              <w:right w:val="nil"/>
            </w:tcBorders>
          </w:tcPr>
          <w:p w:rsidR="00B25D25" w:rsidRDefault="00B25D25"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D0D723E">
                  <wp:extent cx="2195401" cy="1846580"/>
                  <wp:effectExtent l="0" t="0" r="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7048" cy="1856377"/>
                          </a:xfrm>
                          <a:prstGeom prst="rect">
                            <a:avLst/>
                          </a:prstGeom>
                          <a:noFill/>
                        </pic:spPr>
                      </pic:pic>
                    </a:graphicData>
                  </a:graphic>
                </wp:inline>
              </w:drawing>
            </w:r>
          </w:p>
        </w:tc>
        <w:tc>
          <w:tcPr>
            <w:tcW w:w="3485" w:type="dxa"/>
            <w:tcBorders>
              <w:top w:val="nil"/>
              <w:left w:val="nil"/>
              <w:bottom w:val="nil"/>
              <w:right w:val="nil"/>
            </w:tcBorders>
          </w:tcPr>
          <w:p w:rsidR="00B25D25" w:rsidRDefault="00B25D25"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1888E91">
                  <wp:extent cx="2362200" cy="183388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63710" cy="1835052"/>
                          </a:xfrm>
                          <a:prstGeom prst="rect">
                            <a:avLst/>
                          </a:prstGeom>
                          <a:noFill/>
                        </pic:spPr>
                      </pic:pic>
                    </a:graphicData>
                  </a:graphic>
                </wp:inline>
              </w:drawing>
            </w:r>
          </w:p>
          <w:p w:rsidR="000E0533" w:rsidRDefault="000E0533" w:rsidP="000F5C83">
            <w:pPr>
              <w:jc w:val="center"/>
              <w:rPr>
                <w:rFonts w:ascii="Times New Roman" w:hAnsi="Times New Roman" w:cs="Times New Roman"/>
                <w:sz w:val="28"/>
                <w:szCs w:val="28"/>
              </w:rPr>
            </w:pPr>
          </w:p>
          <w:p w:rsidR="000E0533" w:rsidRDefault="000E0533" w:rsidP="000F5C83">
            <w:pPr>
              <w:jc w:val="center"/>
              <w:rPr>
                <w:rFonts w:ascii="Times New Roman" w:hAnsi="Times New Roman" w:cs="Times New Roman"/>
                <w:sz w:val="28"/>
                <w:szCs w:val="28"/>
              </w:rPr>
            </w:pPr>
          </w:p>
        </w:tc>
        <w:tc>
          <w:tcPr>
            <w:tcW w:w="3486" w:type="dxa"/>
            <w:tcBorders>
              <w:top w:val="nil"/>
              <w:left w:val="nil"/>
              <w:bottom w:val="nil"/>
              <w:right w:val="nil"/>
            </w:tcBorders>
          </w:tcPr>
          <w:p w:rsidR="00B25D25" w:rsidRDefault="00B25D25"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C63E2A8">
                  <wp:extent cx="1865630" cy="1816759"/>
                  <wp:effectExtent l="0" t="0" r="127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68284" cy="1819343"/>
                          </a:xfrm>
                          <a:prstGeom prst="rect">
                            <a:avLst/>
                          </a:prstGeom>
                          <a:noFill/>
                        </pic:spPr>
                      </pic:pic>
                    </a:graphicData>
                  </a:graphic>
                </wp:inline>
              </w:drawing>
            </w:r>
          </w:p>
        </w:tc>
      </w:tr>
      <w:tr w:rsidR="00B25D25" w:rsidTr="000E0533">
        <w:tc>
          <w:tcPr>
            <w:tcW w:w="3485" w:type="dxa"/>
            <w:tcBorders>
              <w:top w:val="nil"/>
              <w:left w:val="nil"/>
              <w:bottom w:val="nil"/>
              <w:right w:val="nil"/>
            </w:tcBorders>
          </w:tcPr>
          <w:p w:rsidR="00B25D25" w:rsidRDefault="00B25D25"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02ECC0E">
                  <wp:extent cx="2115185" cy="147510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15185" cy="1475105"/>
                          </a:xfrm>
                          <a:prstGeom prst="rect">
                            <a:avLst/>
                          </a:prstGeom>
                          <a:noFill/>
                        </pic:spPr>
                      </pic:pic>
                    </a:graphicData>
                  </a:graphic>
                </wp:inline>
              </w:drawing>
            </w:r>
          </w:p>
        </w:tc>
        <w:tc>
          <w:tcPr>
            <w:tcW w:w="3485" w:type="dxa"/>
            <w:tcBorders>
              <w:top w:val="nil"/>
              <w:left w:val="nil"/>
              <w:bottom w:val="nil"/>
              <w:right w:val="nil"/>
            </w:tcBorders>
          </w:tcPr>
          <w:p w:rsidR="00B25D25" w:rsidRDefault="002C6773"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C664BD2">
                  <wp:extent cx="2924042" cy="15144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36422" cy="1520887"/>
                          </a:xfrm>
                          <a:prstGeom prst="rect">
                            <a:avLst/>
                          </a:prstGeom>
                          <a:noFill/>
                        </pic:spPr>
                      </pic:pic>
                    </a:graphicData>
                  </a:graphic>
                </wp:inline>
              </w:drawing>
            </w:r>
          </w:p>
        </w:tc>
        <w:tc>
          <w:tcPr>
            <w:tcW w:w="3486" w:type="dxa"/>
            <w:tcBorders>
              <w:top w:val="nil"/>
              <w:left w:val="nil"/>
              <w:bottom w:val="nil"/>
              <w:right w:val="nil"/>
            </w:tcBorders>
          </w:tcPr>
          <w:p w:rsidR="00B25D25" w:rsidRDefault="002C6773"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6414D3A">
                  <wp:extent cx="2670175" cy="15119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70175" cy="1511935"/>
                          </a:xfrm>
                          <a:prstGeom prst="rect">
                            <a:avLst/>
                          </a:prstGeom>
                          <a:noFill/>
                        </pic:spPr>
                      </pic:pic>
                    </a:graphicData>
                  </a:graphic>
                </wp:inline>
              </w:drawing>
            </w:r>
          </w:p>
        </w:tc>
      </w:tr>
    </w:tbl>
    <w:p w:rsidR="00B25D25" w:rsidRDefault="00B25D25" w:rsidP="000F5C83">
      <w:pPr>
        <w:spacing w:after="0"/>
        <w:jc w:val="center"/>
        <w:rPr>
          <w:rFonts w:ascii="Times New Roman" w:hAnsi="Times New Roman" w:cs="Times New Roman"/>
          <w:sz w:val="28"/>
          <w:szCs w:val="28"/>
        </w:rPr>
      </w:pPr>
    </w:p>
    <w:p w:rsidR="000E0533" w:rsidRDefault="000E0533" w:rsidP="000F5C83">
      <w:pPr>
        <w:spacing w:after="0"/>
        <w:jc w:val="center"/>
        <w:rPr>
          <w:rFonts w:ascii="Times New Roman" w:hAnsi="Times New Roman" w:cs="Times New Roman"/>
          <w:sz w:val="28"/>
          <w:szCs w:val="28"/>
        </w:rPr>
      </w:pPr>
    </w:p>
    <w:p w:rsidR="000E0533" w:rsidRDefault="000E0533" w:rsidP="000F5C83">
      <w:pPr>
        <w:spacing w:after="0"/>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783"/>
      </w:tblGrid>
      <w:tr w:rsidR="009D087E" w:rsidTr="009D087E">
        <w:tc>
          <w:tcPr>
            <w:tcW w:w="4673" w:type="dxa"/>
          </w:tcPr>
          <w:p w:rsidR="009D087E" w:rsidRDefault="009D087E"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FF33FD6" wp14:editId="11E4D33B">
                  <wp:extent cx="2790825" cy="2107609"/>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2640" cy="2124083"/>
                          </a:xfrm>
                          <a:prstGeom prst="rect">
                            <a:avLst/>
                          </a:prstGeom>
                          <a:noFill/>
                        </pic:spPr>
                      </pic:pic>
                    </a:graphicData>
                  </a:graphic>
                </wp:inline>
              </w:drawing>
            </w:r>
          </w:p>
        </w:tc>
        <w:tc>
          <w:tcPr>
            <w:tcW w:w="5783" w:type="dxa"/>
          </w:tcPr>
          <w:p w:rsidR="009D087E" w:rsidRDefault="009D087E"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28833C9" wp14:editId="0E376616">
                  <wp:extent cx="3037761" cy="206612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70520" cy="2088407"/>
                          </a:xfrm>
                          <a:prstGeom prst="rect">
                            <a:avLst/>
                          </a:prstGeom>
                          <a:noFill/>
                        </pic:spPr>
                      </pic:pic>
                    </a:graphicData>
                  </a:graphic>
                </wp:inline>
              </w:drawing>
            </w:r>
          </w:p>
        </w:tc>
      </w:tr>
      <w:tr w:rsidR="009D087E" w:rsidTr="009D087E">
        <w:tc>
          <w:tcPr>
            <w:tcW w:w="10456" w:type="dxa"/>
            <w:gridSpan w:val="2"/>
          </w:tcPr>
          <w:p w:rsidR="009D087E" w:rsidRDefault="009D087E" w:rsidP="009D087E">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6D84256D" wp14:editId="019CB8F1">
                  <wp:extent cx="4857750" cy="2188230"/>
                  <wp:effectExtent l="0" t="0" r="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69534" cy="2193538"/>
                          </a:xfrm>
                          <a:prstGeom prst="rect">
                            <a:avLst/>
                          </a:prstGeom>
                          <a:noFill/>
                        </pic:spPr>
                      </pic:pic>
                    </a:graphicData>
                  </a:graphic>
                </wp:inline>
              </w:drawing>
            </w:r>
          </w:p>
          <w:p w:rsidR="009D087E" w:rsidRDefault="009D087E" w:rsidP="009D087E">
            <w:pPr>
              <w:jc w:val="center"/>
              <w:rPr>
                <w:rFonts w:ascii="Times New Roman" w:hAnsi="Times New Roman" w:cs="Times New Roman"/>
                <w:noProof/>
                <w:sz w:val="28"/>
                <w:szCs w:val="28"/>
                <w:lang w:eastAsia="ru-RU"/>
              </w:rPr>
            </w:pPr>
          </w:p>
        </w:tc>
      </w:tr>
    </w:tbl>
    <w:p w:rsidR="000E0533" w:rsidRDefault="009D087E" w:rsidP="000F5C83">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326549E">
            <wp:extent cx="5937885" cy="2676525"/>
            <wp:effectExtent l="0" t="0" r="571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7885" cy="2676525"/>
                    </a:xfrm>
                    <a:prstGeom prst="rect">
                      <a:avLst/>
                    </a:prstGeom>
                    <a:noFill/>
                  </pic:spPr>
                </pic:pic>
              </a:graphicData>
            </a:graphic>
          </wp:inline>
        </w:drawing>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255"/>
        <w:gridCol w:w="3378"/>
      </w:tblGrid>
      <w:tr w:rsidR="00E44BD2" w:rsidTr="00E44BD2">
        <w:tc>
          <w:tcPr>
            <w:tcW w:w="3823" w:type="dxa"/>
          </w:tcPr>
          <w:p w:rsidR="00E44BD2" w:rsidRDefault="00E44BD2"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35CE3C3" wp14:editId="7D9A8C4C">
                  <wp:extent cx="2276475" cy="22764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76475" cy="2276475"/>
                          </a:xfrm>
                          <a:prstGeom prst="rect">
                            <a:avLst/>
                          </a:prstGeom>
                          <a:noFill/>
                        </pic:spPr>
                      </pic:pic>
                    </a:graphicData>
                  </a:graphic>
                </wp:inline>
              </w:drawing>
            </w:r>
          </w:p>
        </w:tc>
        <w:tc>
          <w:tcPr>
            <w:tcW w:w="3255" w:type="dxa"/>
          </w:tcPr>
          <w:p w:rsidR="00E44BD2" w:rsidRDefault="00E44BD2" w:rsidP="00E44BD2">
            <w:pPr>
              <w:jc w:val="right"/>
              <w:rPr>
                <w:rFonts w:ascii="Times New Roman" w:hAnsi="Times New Roman" w:cs="Times New Roman"/>
                <w:sz w:val="28"/>
                <w:szCs w:val="28"/>
              </w:rPr>
            </w:pPr>
          </w:p>
          <w:p w:rsidR="00E44BD2" w:rsidRDefault="00E44BD2"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5BFBFA1">
                  <wp:extent cx="1819275" cy="18192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pic:spPr>
                      </pic:pic>
                    </a:graphicData>
                  </a:graphic>
                </wp:inline>
              </w:drawing>
            </w:r>
          </w:p>
        </w:tc>
        <w:tc>
          <w:tcPr>
            <w:tcW w:w="3378" w:type="dxa"/>
          </w:tcPr>
          <w:p w:rsidR="00E44BD2" w:rsidRDefault="00E44BD2" w:rsidP="000F5C8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767FE38">
                  <wp:extent cx="1957070" cy="2219325"/>
                  <wp:effectExtent l="0" t="0" r="508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57070" cy="2219325"/>
                          </a:xfrm>
                          <a:prstGeom prst="rect">
                            <a:avLst/>
                          </a:prstGeom>
                          <a:noFill/>
                        </pic:spPr>
                      </pic:pic>
                    </a:graphicData>
                  </a:graphic>
                </wp:inline>
              </w:drawing>
            </w:r>
          </w:p>
        </w:tc>
      </w:tr>
    </w:tbl>
    <w:p w:rsidR="009D087E" w:rsidRDefault="009D087E" w:rsidP="009D087E">
      <w:pPr>
        <w:jc w:val="center"/>
        <w:rPr>
          <w:rFonts w:ascii="Monotype Corsiva" w:hAnsi="Monotype Corsiva" w:cs="Times New Roman"/>
          <w:b/>
          <w:color w:val="FF0000"/>
          <w:sz w:val="72"/>
          <w:szCs w:val="72"/>
        </w:rPr>
      </w:pPr>
      <w:r w:rsidRPr="003B2DC1">
        <w:rPr>
          <w:rFonts w:ascii="Monotype Corsiva" w:hAnsi="Monotype Corsiva" w:cs="Times New Roman"/>
          <w:b/>
          <w:color w:val="FF0000"/>
          <w:sz w:val="72"/>
          <w:szCs w:val="72"/>
        </w:rPr>
        <w:lastRenderedPageBreak/>
        <w:t>Маршрут выходного дня</w:t>
      </w:r>
    </w:p>
    <w:p w:rsidR="000A4F65" w:rsidRDefault="000A4F65" w:rsidP="009D087E">
      <w:pPr>
        <w:jc w:val="center"/>
        <w:rPr>
          <w:rFonts w:ascii="Times New Roman" w:hAnsi="Times New Roman" w:cs="Times New Roman"/>
          <w:b/>
          <w:color w:val="C00000"/>
          <w:sz w:val="52"/>
          <w:szCs w:val="52"/>
          <w:shd w:val="clear" w:color="auto" w:fill="FFFFFF"/>
        </w:rPr>
      </w:pPr>
      <w:r>
        <w:rPr>
          <w:rFonts w:ascii="Times New Roman" w:hAnsi="Times New Roman" w:cs="Times New Roman"/>
          <w:b/>
          <w:color w:val="C00000"/>
          <w:sz w:val="52"/>
          <w:szCs w:val="52"/>
          <w:shd w:val="clear" w:color="auto" w:fill="FFFFFF"/>
        </w:rPr>
        <w:t>«Поезд милосердия»</w:t>
      </w:r>
      <w:r w:rsidRPr="000A4F65">
        <w:rPr>
          <w:rFonts w:ascii="Times New Roman" w:hAnsi="Times New Roman" w:cs="Times New Roman"/>
          <w:b/>
          <w:color w:val="C00000"/>
          <w:sz w:val="52"/>
          <w:szCs w:val="52"/>
          <w:shd w:val="clear" w:color="auto" w:fill="FFFFFF"/>
        </w:rPr>
        <w:t xml:space="preserve"> в Парке Победы</w:t>
      </w:r>
    </w:p>
    <w:p w:rsidR="000A4F65" w:rsidRPr="000A4F65" w:rsidRDefault="000A4F65" w:rsidP="000A4F65">
      <w:pPr>
        <w:jc w:val="center"/>
        <w:rPr>
          <w:rFonts w:ascii="Times New Roman" w:hAnsi="Times New Roman" w:cs="Times New Roman"/>
          <w:b/>
          <w:color w:val="C00000"/>
          <w:sz w:val="16"/>
          <w:szCs w:val="16"/>
        </w:rPr>
      </w:pPr>
      <w:r>
        <w:rPr>
          <w:rFonts w:ascii="Times New Roman" w:hAnsi="Times New Roman" w:cs="Times New Roman"/>
          <w:b/>
          <w:noProof/>
          <w:color w:val="C00000"/>
          <w:sz w:val="52"/>
          <w:szCs w:val="52"/>
          <w:lang w:eastAsia="ru-RU"/>
        </w:rPr>
        <w:drawing>
          <wp:inline distT="0" distB="0" distL="0" distR="0" wp14:anchorId="342BC6F7">
            <wp:extent cx="5438775" cy="3373214"/>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42150" cy="3375307"/>
                    </a:xfrm>
                    <a:prstGeom prst="rect">
                      <a:avLst/>
                    </a:prstGeom>
                    <a:noFill/>
                  </pic:spPr>
                </pic:pic>
              </a:graphicData>
            </a:graphic>
          </wp:inline>
        </w:drawing>
      </w:r>
    </w:p>
    <w:p w:rsidR="000A4F65" w:rsidRPr="000A4F65" w:rsidRDefault="000A4F65" w:rsidP="000A4F65">
      <w:pPr>
        <w:jc w:val="center"/>
        <w:rPr>
          <w:rFonts w:ascii="Monotype Corsiva" w:hAnsi="Monotype Corsiva" w:cs="Times New Roman"/>
          <w:b/>
          <w:color w:val="FF0000"/>
          <w:sz w:val="40"/>
          <w:szCs w:val="40"/>
        </w:rPr>
      </w:pPr>
      <w:r>
        <w:rPr>
          <w:rFonts w:ascii="Monotype Corsiva" w:hAnsi="Monotype Corsiva" w:cs="Times New Roman"/>
          <w:b/>
          <w:noProof/>
          <w:color w:val="FF0000"/>
          <w:sz w:val="40"/>
          <w:szCs w:val="40"/>
          <w:lang w:eastAsia="ru-RU"/>
        </w:rPr>
        <w:drawing>
          <wp:inline distT="0" distB="0" distL="0" distR="0" wp14:anchorId="62A9C8DA">
            <wp:extent cx="2398395" cy="1597458"/>
            <wp:effectExtent l="0" t="0" r="1905" b="317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00325" cy="1598743"/>
                    </a:xfrm>
                    <a:prstGeom prst="rect">
                      <a:avLst/>
                    </a:prstGeom>
                    <a:noFill/>
                  </pic:spPr>
                </pic:pic>
              </a:graphicData>
            </a:graphic>
          </wp:inline>
        </w:drawing>
      </w:r>
      <w:r>
        <w:rPr>
          <w:rFonts w:ascii="Monotype Corsiva" w:hAnsi="Monotype Corsiva" w:cs="Times New Roman"/>
          <w:b/>
          <w:noProof/>
          <w:color w:val="FF0000"/>
          <w:sz w:val="40"/>
          <w:szCs w:val="40"/>
          <w:lang w:eastAsia="ru-RU"/>
        </w:rPr>
        <w:drawing>
          <wp:inline distT="0" distB="0" distL="0" distR="0" wp14:anchorId="06FC784E">
            <wp:extent cx="1686151" cy="1627482"/>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02708" cy="1643463"/>
                    </a:xfrm>
                    <a:prstGeom prst="rect">
                      <a:avLst/>
                    </a:prstGeom>
                    <a:noFill/>
                  </pic:spPr>
                </pic:pic>
              </a:graphicData>
            </a:graphic>
          </wp:inline>
        </w:drawing>
      </w:r>
      <w:r>
        <w:rPr>
          <w:rFonts w:ascii="Monotype Corsiva" w:hAnsi="Monotype Corsiva" w:cs="Times New Roman"/>
          <w:b/>
          <w:noProof/>
          <w:color w:val="FF0000"/>
          <w:sz w:val="40"/>
          <w:szCs w:val="40"/>
          <w:lang w:eastAsia="ru-RU"/>
        </w:rPr>
        <w:drawing>
          <wp:inline distT="0" distB="0" distL="0" distR="0" wp14:anchorId="57BF67E7">
            <wp:extent cx="2169630" cy="1625600"/>
            <wp:effectExtent l="0" t="0" r="254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4329" cy="1629121"/>
                    </a:xfrm>
                    <a:prstGeom prst="rect">
                      <a:avLst/>
                    </a:prstGeom>
                    <a:noFill/>
                  </pic:spPr>
                </pic:pic>
              </a:graphicData>
            </a:graphic>
          </wp:inline>
        </w:drawing>
      </w:r>
    </w:p>
    <w:p w:rsidR="000A4F65" w:rsidRPr="000A4F65" w:rsidRDefault="000A4F65" w:rsidP="000A4F65">
      <w:pPr>
        <w:jc w:val="center"/>
        <w:rPr>
          <w:rFonts w:ascii="Times New Roman" w:hAnsi="Times New Roman" w:cs="Times New Roman"/>
          <w:color w:val="000000"/>
          <w:sz w:val="28"/>
          <w:szCs w:val="28"/>
          <w:shd w:val="clear" w:color="auto" w:fill="FFFFFF"/>
        </w:rPr>
      </w:pPr>
      <w:r w:rsidRPr="000A4F65">
        <w:rPr>
          <w:rFonts w:ascii="Times New Roman" w:hAnsi="Times New Roman" w:cs="Times New Roman"/>
          <w:b/>
          <w:bCs/>
          <w:color w:val="000000"/>
          <w:sz w:val="28"/>
          <w:szCs w:val="28"/>
          <w:shd w:val="clear" w:color="auto" w:fill="FFFFFF"/>
        </w:rPr>
        <w:t>«Поезд милосердия»</w:t>
      </w:r>
      <w:r w:rsidRPr="000A4F65">
        <w:rPr>
          <w:rFonts w:ascii="Times New Roman" w:hAnsi="Times New Roman" w:cs="Times New Roman"/>
          <w:color w:val="000000"/>
          <w:sz w:val="28"/>
          <w:szCs w:val="28"/>
          <w:shd w:val="clear" w:color="auto" w:fill="FFFFFF"/>
        </w:rPr>
        <w:t> — выставка в подлинном военно-санитарном вагоне периода Великой Отечественной войны, которая представлена в </w:t>
      </w:r>
      <w:r w:rsidRPr="000A4F65">
        <w:rPr>
          <w:rFonts w:ascii="Times New Roman" w:hAnsi="Times New Roman" w:cs="Times New Roman"/>
          <w:b/>
          <w:bCs/>
          <w:color w:val="000000"/>
          <w:sz w:val="28"/>
          <w:szCs w:val="28"/>
          <w:shd w:val="clear" w:color="auto" w:fill="FFFFFF"/>
        </w:rPr>
        <w:t>Саратовском историко-патриотическом комплексе «Музей боевой и трудовой славы»</w:t>
      </w:r>
      <w:r w:rsidRPr="000A4F65">
        <w:rPr>
          <w:rFonts w:ascii="Times New Roman" w:hAnsi="Times New Roman" w:cs="Times New Roman"/>
          <w:color w:val="000000"/>
          <w:sz w:val="28"/>
          <w:szCs w:val="28"/>
          <w:shd w:val="clear" w:color="auto" w:fill="FFFFFF"/>
        </w:rPr>
        <w:t xml:space="preserve"> в Парке Победы на Соколовой горе.  </w:t>
      </w:r>
      <w:r w:rsidR="00B53DDF" w:rsidRPr="00B53DDF">
        <w:rPr>
          <w:rFonts w:ascii="Times New Roman" w:hAnsi="Times New Roman" w:cs="Times New Roman"/>
          <w:color w:val="000000"/>
          <w:sz w:val="28"/>
          <w:szCs w:val="28"/>
          <w:shd w:val="clear" w:color="auto" w:fill="FFFFFF"/>
        </w:rPr>
        <w:t>Бронепоезд с вагоном стоит прямо у главного входа. Поезда вовремя войны подвергались об</w:t>
      </w:r>
      <w:r w:rsidR="00B53DDF">
        <w:rPr>
          <w:rFonts w:ascii="Times New Roman" w:hAnsi="Times New Roman" w:cs="Times New Roman"/>
          <w:color w:val="000000"/>
          <w:sz w:val="28"/>
          <w:szCs w:val="28"/>
          <w:shd w:val="clear" w:color="auto" w:fill="FFFFFF"/>
        </w:rPr>
        <w:t>стрелам и бомбёжке, поэтому их «бронировали»</w:t>
      </w:r>
      <w:r w:rsidR="00B53DDF" w:rsidRPr="00B53DDF">
        <w:rPr>
          <w:rFonts w:ascii="Times New Roman" w:hAnsi="Times New Roman" w:cs="Times New Roman"/>
          <w:color w:val="000000"/>
          <w:sz w:val="28"/>
          <w:szCs w:val="28"/>
          <w:shd w:val="clear" w:color="auto" w:fill="FFFFFF"/>
        </w:rPr>
        <w:t>. В экспозиции музея облегченный бронепоезд (ОБ-3). Правда паровоз изначально не был "бронированным". Броню ему сделали уже для экспозиции.</w:t>
      </w:r>
    </w:p>
    <w:p w:rsidR="000A4F65" w:rsidRDefault="000A4F65" w:rsidP="00B53DDF">
      <w:pPr>
        <w:jc w:val="center"/>
        <w:rPr>
          <w:rFonts w:ascii="Times New Roman" w:hAnsi="Times New Roman" w:cs="Times New Roman"/>
          <w:color w:val="000000"/>
          <w:sz w:val="28"/>
          <w:szCs w:val="28"/>
          <w:shd w:val="clear" w:color="auto" w:fill="FFFFFF"/>
        </w:rPr>
      </w:pPr>
      <w:r w:rsidRPr="000A4F65">
        <w:rPr>
          <w:rFonts w:ascii="Times New Roman" w:hAnsi="Times New Roman" w:cs="Times New Roman"/>
          <w:color w:val="000000"/>
          <w:sz w:val="28"/>
          <w:szCs w:val="28"/>
          <w:shd w:val="clear" w:color="auto" w:fill="FFFFFF"/>
        </w:rPr>
        <w:t>С первых дней Великой Отечественной войны в стране началось формирование военно-санитарных поездов (ВСП). 24 июня 1941 года Народный комиссариат путей сообщения дал указание в кратчайшие сроки сформировать 288 военно-санитарных поезда. В Саратовской области было сформировано три военно-санитарных поезда. Одним из них стал поезд №87. Ег</w:t>
      </w:r>
      <w:r>
        <w:rPr>
          <w:rFonts w:ascii="Times New Roman" w:hAnsi="Times New Roman" w:cs="Times New Roman"/>
          <w:color w:val="000000"/>
          <w:sz w:val="28"/>
          <w:szCs w:val="28"/>
          <w:shd w:val="clear" w:color="auto" w:fill="FFFFFF"/>
        </w:rPr>
        <w:t>о называли «счастливым»</w:t>
      </w:r>
      <w:r w:rsidRPr="000A4F65">
        <w:rPr>
          <w:rFonts w:ascii="Times New Roman" w:hAnsi="Times New Roman" w:cs="Times New Roman"/>
          <w:color w:val="000000"/>
          <w:sz w:val="28"/>
          <w:szCs w:val="28"/>
          <w:shd w:val="clear" w:color="auto" w:fill="FFFFFF"/>
        </w:rPr>
        <w:t>, так как за время боевых действий ВСП №87 совершил 135 рейсов в самое пекло и уцелел, потеряв лишь хвостовой вагон.</w:t>
      </w:r>
      <w:r w:rsidRPr="000A4F65">
        <w:rPr>
          <w:rFonts w:ascii="Times New Roman" w:hAnsi="Times New Roman" w:cs="Times New Roman"/>
          <w:color w:val="000000"/>
          <w:sz w:val="28"/>
          <w:szCs w:val="28"/>
        </w:rPr>
        <w:br/>
      </w:r>
      <w:r w:rsidR="00B53DDF">
        <w:rPr>
          <w:rFonts w:ascii="Times New Roman" w:hAnsi="Times New Roman" w:cs="Times New Roman"/>
          <w:color w:val="000000"/>
          <w:sz w:val="28"/>
          <w:szCs w:val="28"/>
          <w:shd w:val="clear" w:color="auto" w:fill="FFFFFF"/>
        </w:rPr>
        <w:lastRenderedPageBreak/>
        <w:t xml:space="preserve"> </w:t>
      </w:r>
      <w:r>
        <w:rPr>
          <w:rFonts w:ascii="Times New Roman" w:hAnsi="Times New Roman" w:cs="Times New Roman"/>
          <w:color w:val="000000"/>
          <w:sz w:val="28"/>
          <w:szCs w:val="28"/>
          <w:shd w:val="clear" w:color="auto" w:fill="FFFFFF"/>
        </w:rPr>
        <w:t>Записи из путевого дневника: «</w:t>
      </w:r>
      <w:r w:rsidRPr="000A4F65">
        <w:rPr>
          <w:rFonts w:ascii="Times New Roman" w:hAnsi="Times New Roman" w:cs="Times New Roman"/>
          <w:color w:val="000000"/>
          <w:sz w:val="28"/>
          <w:szCs w:val="28"/>
          <w:shd w:val="clear" w:color="auto" w:fill="FFFFFF"/>
        </w:rPr>
        <w:t>... Немцы бомбили главным образом железнодорожные станции, где нам приходилось стоять под погрузкой, и совсем не обращали внимание на красные кресты, крупно нарисова</w:t>
      </w:r>
      <w:r>
        <w:rPr>
          <w:rFonts w:ascii="Times New Roman" w:hAnsi="Times New Roman" w:cs="Times New Roman"/>
          <w:color w:val="000000"/>
          <w:sz w:val="28"/>
          <w:szCs w:val="28"/>
          <w:shd w:val="clear" w:color="auto" w:fill="FFFFFF"/>
        </w:rPr>
        <w:t xml:space="preserve">нные на крышах наших вагонов...». «Счастливый» </w:t>
      </w:r>
    </w:p>
    <w:p w:rsidR="000A4F65" w:rsidRDefault="000A4F65" w:rsidP="000A4F65">
      <w:pPr>
        <w:jc w:val="center"/>
        <w:rPr>
          <w:rFonts w:ascii="Times New Roman" w:hAnsi="Times New Roman" w:cs="Times New Roman"/>
          <w:color w:val="000000"/>
          <w:sz w:val="28"/>
          <w:szCs w:val="28"/>
          <w:shd w:val="clear" w:color="auto" w:fill="FFFFFF"/>
        </w:rPr>
      </w:pPr>
      <w:r w:rsidRPr="000A4F65">
        <w:rPr>
          <w:rFonts w:ascii="Times New Roman" w:hAnsi="Times New Roman" w:cs="Times New Roman"/>
          <w:color w:val="000000"/>
          <w:sz w:val="28"/>
          <w:szCs w:val="28"/>
          <w:shd w:val="clear" w:color="auto" w:fill="FFFFFF"/>
        </w:rPr>
        <w:t>без остановок мчался под обстрелами, а внутри вагона-операционной шла непрекращающаяся борьба за жизни пациентов.</w:t>
      </w:r>
      <w:r w:rsidRPr="000A4F65">
        <w:rPr>
          <w:rFonts w:ascii="Times New Roman" w:hAnsi="Times New Roman" w:cs="Times New Roman"/>
          <w:color w:val="000000"/>
          <w:sz w:val="28"/>
          <w:szCs w:val="28"/>
        </w:rPr>
        <w:br/>
      </w:r>
      <w:r w:rsidRPr="000A4F65">
        <w:rPr>
          <w:rFonts w:ascii="Times New Roman" w:hAnsi="Times New Roman" w:cs="Times New Roman"/>
          <w:color w:val="000000"/>
          <w:sz w:val="28"/>
          <w:szCs w:val="28"/>
          <w:shd w:val="clear" w:color="auto" w:fill="FFFFFF"/>
        </w:rPr>
        <w:t xml:space="preserve">В 2002 году один из вагонов этого поезда, где располагалась аптека и перевязочная, был установлен в музее под открытым небом на Соколовой горе.  В настоящее время там размещена </w:t>
      </w:r>
      <w:r>
        <w:rPr>
          <w:rFonts w:ascii="Times New Roman" w:hAnsi="Times New Roman" w:cs="Times New Roman"/>
          <w:color w:val="000000"/>
          <w:sz w:val="28"/>
          <w:szCs w:val="28"/>
          <w:shd w:val="clear" w:color="auto" w:fill="FFFFFF"/>
        </w:rPr>
        <w:t>постоянно действующая выставка «Поезд милосердия»</w:t>
      </w:r>
      <w:r w:rsidRPr="000A4F65">
        <w:rPr>
          <w:rFonts w:ascii="Times New Roman" w:hAnsi="Times New Roman" w:cs="Times New Roman"/>
          <w:color w:val="000000"/>
          <w:sz w:val="28"/>
          <w:szCs w:val="28"/>
          <w:shd w:val="clear" w:color="auto" w:fill="FFFFFF"/>
        </w:rPr>
        <w:t>. </w:t>
      </w:r>
      <w:r w:rsidRPr="000A4F65">
        <w:rPr>
          <w:rFonts w:ascii="Times New Roman" w:hAnsi="Times New Roman" w:cs="Times New Roman"/>
          <w:color w:val="000000"/>
          <w:sz w:val="28"/>
          <w:szCs w:val="28"/>
        </w:rPr>
        <w:br/>
      </w:r>
      <w:r w:rsidRPr="000A4F65">
        <w:rPr>
          <w:rFonts w:ascii="Times New Roman" w:hAnsi="Times New Roman" w:cs="Times New Roman"/>
          <w:color w:val="000000"/>
          <w:sz w:val="28"/>
          <w:szCs w:val="28"/>
          <w:shd w:val="clear" w:color="auto" w:fill="FFFFFF"/>
        </w:rPr>
        <w:t>Экспонаты выставки рассказывают о самоотверженном труде работников железнодорожного транспорта и медицины в годы Великой Отечественной войны. Выставка посвящена всем медицинским работникам: санитарам, медсестрам, фельдшерам, врачам, чей самоотверженный труд спас миллионы жизней в годы Великой Отечественной войны.</w:t>
      </w:r>
    </w:p>
    <w:p w:rsidR="000A4F65" w:rsidRDefault="000A4F65" w:rsidP="000A4F65">
      <w:pPr>
        <w:jc w:val="center"/>
        <w:rPr>
          <w:rFonts w:ascii="Times New Roman" w:hAnsi="Times New Roman" w:cs="Times New Roman"/>
          <w:color w:val="000000"/>
          <w:sz w:val="28"/>
          <w:szCs w:val="28"/>
          <w:shd w:val="clear" w:color="auto" w:fill="FFFFFF"/>
        </w:rPr>
      </w:pPr>
      <w:r w:rsidRPr="000A4F65">
        <w:rPr>
          <w:rFonts w:ascii="Arial" w:eastAsia="Times New Roman" w:hAnsi="Arial" w:cs="Arial"/>
          <w:color w:val="333333"/>
          <w:sz w:val="24"/>
          <w:szCs w:val="24"/>
          <w:lang w:eastAsia="ru-RU"/>
        </w:rPr>
        <w:t xml:space="preserve"> </w:t>
      </w:r>
      <w:r w:rsidRPr="000A4F65">
        <w:rPr>
          <w:rFonts w:ascii="Times New Roman" w:hAnsi="Times New Roman" w:cs="Times New Roman"/>
          <w:color w:val="000000"/>
          <w:sz w:val="28"/>
          <w:szCs w:val="28"/>
          <w:shd w:val="clear" w:color="auto" w:fill="FFFFFF"/>
        </w:rPr>
        <w:t>Представлены редкие документы и фотографии военно-санитарного поезда №87, которые сохранила и передала в музей Лидия Степановна Приходько.</w:t>
      </w:r>
    </w:p>
    <w:p w:rsidR="00B53DDF" w:rsidRPr="000A4F65" w:rsidRDefault="00B53DDF" w:rsidP="000A4F65">
      <w:pPr>
        <w:jc w:val="center"/>
        <w:rPr>
          <w:rFonts w:ascii="Times New Roman" w:hAnsi="Times New Roman" w:cs="Times New Roman"/>
          <w:color w:val="000000"/>
          <w:sz w:val="28"/>
          <w:szCs w:val="28"/>
          <w:shd w:val="clear" w:color="auto" w:fill="FFFFFF"/>
        </w:rPr>
      </w:pPr>
      <w:r w:rsidRPr="00B53DDF">
        <w:rPr>
          <w:rFonts w:ascii="Times New Roman" w:hAnsi="Times New Roman" w:cs="Times New Roman"/>
          <w:color w:val="000000"/>
          <w:sz w:val="28"/>
          <w:szCs w:val="28"/>
          <w:shd w:val="clear" w:color="auto" w:fill="FFFFFF"/>
        </w:rPr>
        <w:t>Как писала в путевом дневнике Лидия Приходько, самыми трудными были погрузки раненых в морском порту Новороссийска, в Батайске, под Сталинградом, под Ленинградом, на Таманском полуострове, в Краснодаре: «Немцы бомбили главным образом железнодорожные станции, где нам приходилось стоять под погрузкой, и совсем не обращали внимание на красные кресты, крупно нарисованные на крышах наших вагонов».</w:t>
      </w:r>
      <w:r w:rsidRPr="00B53DDF">
        <w:rPr>
          <w:rFonts w:ascii="Times New Roman" w:hAnsi="Times New Roman" w:cs="Times New Roman"/>
          <w:color w:val="000000"/>
          <w:sz w:val="28"/>
          <w:szCs w:val="28"/>
          <w:shd w:val="clear" w:color="auto" w:fill="FFFFFF"/>
        </w:rPr>
        <w:br/>
        <w:t>«Особенно памятна погрузка в Таганроге 3 октября 1941 года в условиях охватившей город паники из-за приближения фашистских войск. Одновременно с небольшой группой раненых (50 человек) ВСП-87 должен был вывезти работников и персонал восьми госпиталей. Однако раненых стали подвозить на мотоциклах и машинах непосредственно с поля боя. Вскоре их число увеличилось до 147. В одном из госпиталей были оставлены носил</w:t>
      </w:r>
      <w:r>
        <w:rPr>
          <w:rFonts w:ascii="Times New Roman" w:hAnsi="Times New Roman" w:cs="Times New Roman"/>
          <w:color w:val="000000"/>
          <w:sz w:val="28"/>
          <w:szCs w:val="28"/>
          <w:shd w:val="clear" w:color="auto" w:fill="FFFFFF"/>
        </w:rPr>
        <w:t>очные раненые. Узнав об этом я </w:t>
      </w:r>
      <w:r w:rsidRPr="00B53DDF">
        <w:rPr>
          <w:rFonts w:ascii="Times New Roman" w:hAnsi="Times New Roman" w:cs="Times New Roman"/>
          <w:color w:val="000000"/>
          <w:sz w:val="28"/>
          <w:szCs w:val="28"/>
          <w:shd w:val="clear" w:color="auto" w:fill="FFFFFF"/>
        </w:rPr>
        <w:t>немедленно принял меры к вывозу этих больных, и все они были доставлены на поезд», – вспоминал Павел Кондратьевич Табаков.</w:t>
      </w:r>
    </w:p>
    <w:p w:rsidR="000A4F65" w:rsidRPr="000A4F65" w:rsidRDefault="000A4F65" w:rsidP="000A4F65">
      <w:pPr>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inline distT="0" distB="0" distL="0" distR="0" wp14:anchorId="278B7105">
            <wp:extent cx="3270441" cy="1838960"/>
            <wp:effectExtent l="0" t="0" r="6350"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3778" cy="1840836"/>
                    </a:xfrm>
                    <a:prstGeom prst="rect">
                      <a:avLst/>
                    </a:prstGeom>
                    <a:noFill/>
                  </pic:spPr>
                </pic:pic>
              </a:graphicData>
            </a:graphic>
          </wp:inline>
        </w:drawing>
      </w:r>
      <w:r>
        <w:rPr>
          <w:rFonts w:ascii="Times New Roman" w:hAnsi="Times New Roman" w:cs="Times New Roman"/>
          <w:b/>
          <w:noProof/>
          <w:color w:val="FF0000"/>
          <w:sz w:val="28"/>
          <w:szCs w:val="28"/>
          <w:lang w:eastAsia="ru-RU"/>
        </w:rPr>
        <w:drawing>
          <wp:inline distT="0" distB="0" distL="0" distR="0" wp14:anchorId="1DBC5C28">
            <wp:extent cx="2971165" cy="1873438"/>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1494" cy="1879951"/>
                    </a:xfrm>
                    <a:prstGeom prst="rect">
                      <a:avLst/>
                    </a:prstGeom>
                    <a:noFill/>
                  </pic:spPr>
                </pic:pic>
              </a:graphicData>
            </a:graphic>
          </wp:inline>
        </w:drawing>
      </w:r>
      <w:r w:rsidR="00B53DDF">
        <w:rPr>
          <w:rFonts w:ascii="Times New Roman" w:hAnsi="Times New Roman" w:cs="Times New Roman"/>
          <w:b/>
          <w:noProof/>
          <w:color w:val="FF0000"/>
          <w:sz w:val="28"/>
          <w:szCs w:val="28"/>
          <w:lang w:eastAsia="ru-RU"/>
        </w:rPr>
        <w:drawing>
          <wp:inline distT="0" distB="0" distL="0" distR="0" wp14:anchorId="66ECB020">
            <wp:extent cx="2562225" cy="829673"/>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5334" cy="833918"/>
                    </a:xfrm>
                    <a:prstGeom prst="rect">
                      <a:avLst/>
                    </a:prstGeom>
                    <a:noFill/>
                  </pic:spPr>
                </pic:pic>
              </a:graphicData>
            </a:graphic>
          </wp:inline>
        </w:drawing>
      </w:r>
      <w:bookmarkStart w:id="0" w:name="_GoBack"/>
      <w:bookmarkEnd w:id="0"/>
    </w:p>
    <w:p w:rsidR="000E0533" w:rsidRPr="000A4F65" w:rsidRDefault="000E0533" w:rsidP="000F5C83">
      <w:pPr>
        <w:spacing w:after="0"/>
        <w:jc w:val="center"/>
        <w:rPr>
          <w:rFonts w:ascii="Times New Roman" w:hAnsi="Times New Roman" w:cs="Times New Roman"/>
          <w:sz w:val="28"/>
          <w:szCs w:val="28"/>
        </w:rPr>
      </w:pPr>
    </w:p>
    <w:sectPr w:rsidR="000E0533" w:rsidRPr="000A4F65" w:rsidSect="00183A0A">
      <w:pgSz w:w="11906" w:h="16838"/>
      <w:pgMar w:top="720" w:right="720" w:bottom="720" w:left="720" w:header="708" w:footer="708" w:gutter="0"/>
      <w:pgBorders w:offsetFrom="page">
        <w:top w:val="starsShadowed" w:sz="18" w:space="24" w:color="auto"/>
        <w:left w:val="starsShadowed" w:sz="18" w:space="24" w:color="auto"/>
        <w:bottom w:val="starsShadowed" w:sz="18" w:space="24" w:color="auto"/>
        <w:right w:val="starsShadowed"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FF1"/>
    <w:rsid w:val="000042B7"/>
    <w:rsid w:val="000A4F65"/>
    <w:rsid w:val="000E0533"/>
    <w:rsid w:val="000F5C83"/>
    <w:rsid w:val="0012140B"/>
    <w:rsid w:val="00183A0A"/>
    <w:rsid w:val="002C6773"/>
    <w:rsid w:val="003961FD"/>
    <w:rsid w:val="004570B6"/>
    <w:rsid w:val="006D3038"/>
    <w:rsid w:val="008231D3"/>
    <w:rsid w:val="009D087E"/>
    <w:rsid w:val="009D756F"/>
    <w:rsid w:val="00A353E5"/>
    <w:rsid w:val="00AD4FF1"/>
    <w:rsid w:val="00B15DC6"/>
    <w:rsid w:val="00B25D25"/>
    <w:rsid w:val="00B53DDF"/>
    <w:rsid w:val="00BA77C0"/>
    <w:rsid w:val="00E0363B"/>
    <w:rsid w:val="00E37EED"/>
    <w:rsid w:val="00E44BD2"/>
    <w:rsid w:val="00E64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96B94-75CA-440F-B49E-DCB661AE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3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41184">
      <w:bodyDiv w:val="1"/>
      <w:marLeft w:val="0"/>
      <w:marRight w:val="0"/>
      <w:marTop w:val="0"/>
      <w:marBottom w:val="0"/>
      <w:divBdr>
        <w:top w:val="none" w:sz="0" w:space="0" w:color="auto"/>
        <w:left w:val="none" w:sz="0" w:space="0" w:color="auto"/>
        <w:bottom w:val="none" w:sz="0" w:space="0" w:color="auto"/>
        <w:right w:val="none" w:sz="0" w:space="0" w:color="auto"/>
      </w:divBdr>
    </w:div>
    <w:div w:id="1103691875">
      <w:bodyDiv w:val="1"/>
      <w:marLeft w:val="0"/>
      <w:marRight w:val="0"/>
      <w:marTop w:val="0"/>
      <w:marBottom w:val="0"/>
      <w:divBdr>
        <w:top w:val="none" w:sz="0" w:space="0" w:color="auto"/>
        <w:left w:val="none" w:sz="0" w:space="0" w:color="auto"/>
        <w:bottom w:val="none" w:sz="0" w:space="0" w:color="auto"/>
        <w:right w:val="none" w:sz="0" w:space="0" w:color="auto"/>
      </w:divBdr>
    </w:div>
    <w:div w:id="1941524961">
      <w:bodyDiv w:val="1"/>
      <w:marLeft w:val="0"/>
      <w:marRight w:val="0"/>
      <w:marTop w:val="0"/>
      <w:marBottom w:val="0"/>
      <w:divBdr>
        <w:top w:val="none" w:sz="0" w:space="0" w:color="auto"/>
        <w:left w:val="none" w:sz="0" w:space="0" w:color="auto"/>
        <w:bottom w:val="none" w:sz="0" w:space="0" w:color="auto"/>
        <w:right w:val="none" w:sz="0" w:space="0" w:color="auto"/>
      </w:divBdr>
    </w:div>
    <w:div w:id="204938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8AA77-36AA-4833-A895-060599D4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15</Pages>
  <Words>2212</Words>
  <Characters>12609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3</cp:revision>
  <dcterms:created xsi:type="dcterms:W3CDTF">2026-05-18T09:32:00Z</dcterms:created>
  <dcterms:modified xsi:type="dcterms:W3CDTF">2026-05-20T10:14:00Z</dcterms:modified>
</cp:coreProperties>
</file>